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FA16" w14:textId="1C0625B0" w:rsidR="00327E41" w:rsidRPr="0012230A" w:rsidRDefault="004E196A">
      <w:pPr>
        <w:rPr>
          <w:rFonts w:ascii="ＭＳ Ｐ明朝" w:eastAsia="ＭＳ Ｐ明朝" w:hAnsi="ＭＳ Ｐ明朝"/>
        </w:rPr>
      </w:pPr>
      <w:r w:rsidRPr="0012230A">
        <w:rPr>
          <w:rFonts w:ascii="ＭＳ Ｐ明朝" w:eastAsia="ＭＳ Ｐ明朝" w:hAnsi="ＭＳ Ｐ明朝" w:hint="eastAsia"/>
        </w:rPr>
        <w:t>第</w:t>
      </w:r>
      <w:r w:rsidR="006378F4" w:rsidRPr="0012230A">
        <w:rPr>
          <w:rFonts w:ascii="ＭＳ Ｐ明朝" w:eastAsia="ＭＳ Ｐ明朝" w:hAnsi="ＭＳ Ｐ明朝" w:hint="eastAsia"/>
        </w:rPr>
        <w:t>34回　日本小児救急医学会　脳死判定</w:t>
      </w:r>
      <w:r w:rsidR="00D3266B">
        <w:rPr>
          <w:rFonts w:ascii="ＭＳ Ｐ明朝" w:eastAsia="ＭＳ Ｐ明朝" w:hAnsi="ＭＳ Ｐ明朝" w:hint="eastAsia"/>
        </w:rPr>
        <w:t>W</w:t>
      </w:r>
      <w:r w:rsidR="00D3266B">
        <w:rPr>
          <w:rFonts w:ascii="ＭＳ Ｐ明朝" w:eastAsia="ＭＳ Ｐ明朝" w:hAnsi="ＭＳ Ｐ明朝"/>
        </w:rPr>
        <w:t>eb</w:t>
      </w:r>
      <w:r w:rsidR="006378F4" w:rsidRPr="0012230A">
        <w:rPr>
          <w:rFonts w:ascii="ＭＳ Ｐ明朝" w:eastAsia="ＭＳ Ｐ明朝" w:hAnsi="ＭＳ Ｐ明朝" w:hint="eastAsia"/>
        </w:rPr>
        <w:t>セミナー</w:t>
      </w:r>
    </w:p>
    <w:p w14:paraId="6EAAE031" w14:textId="77777777" w:rsidR="006378F4" w:rsidRPr="0012230A" w:rsidRDefault="006378F4">
      <w:pPr>
        <w:rPr>
          <w:rFonts w:ascii="ＭＳ Ｐ明朝" w:eastAsia="ＭＳ Ｐ明朝" w:hAnsi="ＭＳ Ｐ明朝"/>
        </w:rPr>
      </w:pPr>
    </w:p>
    <w:p w14:paraId="4210B068" w14:textId="31C596E4" w:rsidR="006378F4" w:rsidRPr="0012230A" w:rsidRDefault="006378F4">
      <w:pPr>
        <w:rPr>
          <w:rFonts w:ascii="ＭＳ Ｐ明朝" w:eastAsia="ＭＳ Ｐ明朝" w:hAnsi="ＭＳ Ｐ明朝"/>
        </w:rPr>
      </w:pPr>
      <w:r w:rsidRPr="0012230A">
        <w:rPr>
          <w:rFonts w:ascii="ＭＳ Ｐ明朝" w:eastAsia="ＭＳ Ｐ明朝" w:hAnsi="ＭＳ Ｐ明朝" w:hint="eastAsia"/>
        </w:rPr>
        <w:t>ご挨拶</w:t>
      </w:r>
    </w:p>
    <w:p w14:paraId="043A7B67" w14:textId="5D5068B2" w:rsidR="006378F4" w:rsidRDefault="006378F4">
      <w:pPr>
        <w:rPr>
          <w:rFonts w:ascii="ＭＳ Ｐ明朝" w:eastAsia="ＭＳ Ｐ明朝" w:hAnsi="ＭＳ Ｐ明朝"/>
        </w:rPr>
      </w:pPr>
      <w:r w:rsidRPr="0012230A">
        <w:rPr>
          <w:rFonts w:ascii="ＭＳ Ｐ明朝" w:eastAsia="ＭＳ Ｐ明朝" w:hAnsi="ＭＳ Ｐ明朝" w:hint="eastAsia"/>
        </w:rPr>
        <w:t>日本小児救急医学会　脳死問題検討委員会委員長　荒木尚</w:t>
      </w:r>
    </w:p>
    <w:p w14:paraId="70CD5AF0" w14:textId="77777777" w:rsidR="0012230A" w:rsidRPr="0012230A" w:rsidRDefault="0012230A">
      <w:pPr>
        <w:rPr>
          <w:rFonts w:ascii="ＭＳ Ｐ明朝" w:eastAsia="ＭＳ Ｐ明朝" w:hAnsi="ＭＳ Ｐ明朝"/>
        </w:rPr>
      </w:pPr>
    </w:p>
    <w:p w14:paraId="225DD7A3" w14:textId="0C7E2356" w:rsidR="0012230A" w:rsidRPr="0012230A" w:rsidRDefault="0012230A" w:rsidP="0012230A">
      <w:pPr>
        <w:rPr>
          <w:rFonts w:ascii="ＭＳ Ｐ明朝" w:eastAsia="ＭＳ Ｐ明朝" w:hAnsi="ＭＳ Ｐ明朝"/>
        </w:rPr>
      </w:pPr>
      <w:r w:rsidRPr="0012230A">
        <w:rPr>
          <w:rFonts w:ascii="ＭＳ Ｐ明朝" w:eastAsia="ＭＳ Ｐ明朝" w:hAnsi="ＭＳ Ｐ明朝" w:hint="eastAsia"/>
        </w:rPr>
        <w:t>2010年７月改正臓器移植法の施行に伴い、家族の承諾により小児患者からの脳死下臓器提供が可能となり</w:t>
      </w:r>
      <w:r>
        <w:rPr>
          <w:rFonts w:ascii="ＭＳ Ｐ明朝" w:eastAsia="ＭＳ Ｐ明朝" w:hAnsi="ＭＳ Ｐ明朝" w:hint="eastAsia"/>
        </w:rPr>
        <w:t>早くも10年が経過しました。この間、緩徐ながらも小児から臓器提供を経験した施設が増加しつつあります。</w:t>
      </w:r>
      <w:r w:rsidR="00F81FB2">
        <w:rPr>
          <w:rFonts w:ascii="ＭＳ Ｐ明朝" w:eastAsia="ＭＳ Ｐ明朝" w:hAnsi="ＭＳ Ｐ明朝" w:hint="eastAsia"/>
        </w:rPr>
        <w:t>また、</w:t>
      </w:r>
      <w:r>
        <w:rPr>
          <w:rFonts w:ascii="ＭＳ Ｐ明朝" w:eastAsia="ＭＳ Ｐ明朝" w:hAnsi="ＭＳ Ｐ明朝" w:hint="eastAsia"/>
        </w:rPr>
        <w:t>現在も</w:t>
      </w:r>
      <w:r w:rsidRPr="0012230A">
        <w:rPr>
          <w:rFonts w:ascii="ＭＳ Ｐ明朝" w:eastAsia="ＭＳ Ｐ明朝" w:hAnsi="ＭＳ Ｐ明朝" w:hint="eastAsia"/>
        </w:rPr>
        <w:t>小児の脳死判定を行う</w:t>
      </w:r>
      <w:r>
        <w:rPr>
          <w:rFonts w:ascii="ＭＳ Ｐ明朝" w:eastAsia="ＭＳ Ｐ明朝" w:hAnsi="ＭＳ Ｐ明朝" w:hint="eastAsia"/>
        </w:rPr>
        <w:t>際に必要な手順について</w:t>
      </w:r>
      <w:r w:rsidRPr="0012230A">
        <w:rPr>
          <w:rFonts w:ascii="ＭＳ Ｐ明朝" w:eastAsia="ＭＳ Ｐ明朝" w:hAnsi="ＭＳ Ｐ明朝" w:hint="eastAsia"/>
        </w:rPr>
        <w:t>正しく学びたいと云う声が多く聞かれ</w:t>
      </w:r>
      <w:r>
        <w:rPr>
          <w:rFonts w:ascii="ＭＳ Ｐ明朝" w:eastAsia="ＭＳ Ｐ明朝" w:hAnsi="ＭＳ Ｐ明朝" w:hint="eastAsia"/>
        </w:rPr>
        <w:t>ます。</w:t>
      </w:r>
      <w:r w:rsidRPr="0012230A">
        <w:rPr>
          <w:rFonts w:ascii="ＭＳ Ｐ明朝" w:eastAsia="ＭＳ Ｐ明朝" w:hAnsi="ＭＳ Ｐ明朝" w:hint="eastAsia"/>
        </w:rPr>
        <w:t>脳死問題検討委員会では、</w:t>
      </w:r>
      <w:r>
        <w:rPr>
          <w:rFonts w:ascii="ＭＳ Ｐ明朝" w:eastAsia="ＭＳ Ｐ明朝" w:hAnsi="ＭＳ Ｐ明朝" w:hint="eastAsia"/>
        </w:rPr>
        <w:t>対面やハンズオンの利点を活かすことが出来るような内容で、</w:t>
      </w:r>
      <w:r w:rsidRPr="0012230A">
        <w:rPr>
          <w:rFonts w:ascii="ＭＳ Ｐ明朝" w:eastAsia="ＭＳ Ｐ明朝" w:hAnsi="ＭＳ Ｐ明朝" w:hint="eastAsia"/>
        </w:rPr>
        <w:t>現場のニーズに</w:t>
      </w:r>
      <w:r>
        <w:rPr>
          <w:rFonts w:ascii="ＭＳ Ｐ明朝" w:eastAsia="ＭＳ Ｐ明朝" w:hAnsi="ＭＳ Ｐ明朝" w:hint="eastAsia"/>
        </w:rPr>
        <w:t>添ったオンライン</w:t>
      </w:r>
      <w:r w:rsidRPr="0012230A">
        <w:rPr>
          <w:rFonts w:ascii="ＭＳ Ｐ明朝" w:eastAsia="ＭＳ Ｐ明朝" w:hAnsi="ＭＳ Ｐ明朝" w:hint="eastAsia"/>
        </w:rPr>
        <w:t>セミナーを検討しました。</w:t>
      </w:r>
    </w:p>
    <w:p w14:paraId="0526419D" w14:textId="77777777" w:rsidR="0012230A" w:rsidRPr="0012230A" w:rsidRDefault="0012230A" w:rsidP="0012230A">
      <w:pPr>
        <w:rPr>
          <w:rFonts w:ascii="ＭＳ Ｐ明朝" w:eastAsia="ＭＳ Ｐ明朝" w:hAnsi="ＭＳ Ｐ明朝"/>
        </w:rPr>
      </w:pPr>
    </w:p>
    <w:p w14:paraId="53D53924" w14:textId="56FD5E05" w:rsidR="006378F4" w:rsidRDefault="0012230A" w:rsidP="0012230A">
      <w:pPr>
        <w:rPr>
          <w:rFonts w:ascii="ＭＳ Ｐ明朝" w:eastAsia="ＭＳ Ｐ明朝" w:hAnsi="ＭＳ Ｐ明朝"/>
        </w:rPr>
      </w:pPr>
      <w:r w:rsidRPr="0012230A">
        <w:rPr>
          <w:rFonts w:ascii="ＭＳ Ｐ明朝" w:eastAsia="ＭＳ Ｐ明朝" w:hAnsi="ＭＳ Ｐ明朝" w:hint="eastAsia"/>
        </w:rPr>
        <w:t>本セミナー</w:t>
      </w:r>
      <w:r w:rsidR="00F81FB2">
        <w:rPr>
          <w:rFonts w:ascii="ＭＳ Ｐ明朝" w:eastAsia="ＭＳ Ｐ明朝" w:hAnsi="ＭＳ Ｐ明朝" w:hint="eastAsia"/>
        </w:rPr>
        <w:t>で</w:t>
      </w:r>
      <w:r w:rsidRPr="0012230A">
        <w:rPr>
          <w:rFonts w:ascii="ＭＳ Ｐ明朝" w:eastAsia="ＭＳ Ｐ明朝" w:hAnsi="ＭＳ Ｐ明朝" w:hint="eastAsia"/>
        </w:rPr>
        <w:t>は</w:t>
      </w:r>
      <w:r>
        <w:rPr>
          <w:rFonts w:ascii="ＭＳ Ｐ明朝" w:eastAsia="ＭＳ Ｐ明朝" w:hAnsi="ＭＳ Ｐ明朝" w:hint="eastAsia"/>
        </w:rPr>
        <w:t>日本臓器移植ネットワークの全面的な協力により、</w:t>
      </w:r>
      <w:r w:rsidR="00F81FB2">
        <w:rPr>
          <w:rFonts w:ascii="ＭＳ Ｐ明朝" w:eastAsia="ＭＳ Ｐ明朝" w:hAnsi="ＭＳ Ｐ明朝" w:hint="eastAsia"/>
        </w:rPr>
        <w:t>新しく開発された</w:t>
      </w:r>
      <w:r w:rsidR="00F81FB2">
        <w:rPr>
          <w:rFonts w:ascii="ＭＳ Ｐ明朝" w:eastAsia="ＭＳ Ｐ明朝" w:hAnsi="ＭＳ Ｐ明朝"/>
        </w:rPr>
        <w:t>e-</w:t>
      </w:r>
      <w:r w:rsidR="00F81FB2">
        <w:rPr>
          <w:rFonts w:ascii="ＭＳ Ｐ明朝" w:eastAsia="ＭＳ Ｐ明朝" w:hAnsi="ＭＳ Ｐ明朝" w:hint="eastAsia"/>
        </w:rPr>
        <w:t>ラーニングシステム(</w:t>
      </w:r>
      <w:r w:rsidR="00F81FB2">
        <w:rPr>
          <w:rFonts w:ascii="ＭＳ Ｐ明朝" w:eastAsia="ＭＳ Ｐ明朝" w:hAnsi="ＭＳ Ｐ明朝"/>
        </w:rPr>
        <w:t>JELS)</w:t>
      </w:r>
      <w:r w:rsidR="00F81FB2">
        <w:rPr>
          <w:rFonts w:ascii="ＭＳ Ｐ明朝" w:eastAsia="ＭＳ Ｐ明朝" w:hAnsi="ＭＳ Ｐ明朝" w:hint="eastAsia"/>
        </w:rPr>
        <w:t>をご紹介し、模擬シナリオに沿った動画を見ながら、</w:t>
      </w:r>
      <w:r w:rsidRPr="0012230A">
        <w:rPr>
          <w:rFonts w:ascii="ＭＳ Ｐ明朝" w:eastAsia="ＭＳ Ｐ明朝" w:hAnsi="ＭＳ Ｐ明朝" w:hint="eastAsia"/>
        </w:rPr>
        <w:t>法的脳死判定・無呼吸テスト、</w:t>
      </w:r>
      <w:r>
        <w:rPr>
          <w:rFonts w:ascii="ＭＳ Ｐ明朝" w:eastAsia="ＭＳ Ｐ明朝" w:hAnsi="ＭＳ Ｐ明朝" w:hint="eastAsia"/>
        </w:rPr>
        <w:t>脳波測定、臓</w:t>
      </w:r>
      <w:r w:rsidRPr="0012230A">
        <w:rPr>
          <w:rFonts w:ascii="ＭＳ Ｐ明朝" w:eastAsia="ＭＳ Ｐ明朝" w:hAnsi="ＭＳ Ｐ明朝" w:hint="eastAsia"/>
        </w:rPr>
        <w:t>器提供のオプション提示の仕方等について</w:t>
      </w:r>
      <w:r w:rsidR="00F81FB2">
        <w:rPr>
          <w:rFonts w:ascii="ＭＳ Ｐ明朝" w:eastAsia="ＭＳ Ｐ明朝" w:hAnsi="ＭＳ Ｐ明朝" w:hint="eastAsia"/>
        </w:rPr>
        <w:t>、ライブ音声による解説付きで</w:t>
      </w:r>
      <w:r w:rsidRPr="0012230A">
        <w:rPr>
          <w:rFonts w:ascii="ＭＳ Ｐ明朝" w:eastAsia="ＭＳ Ｐ明朝" w:hAnsi="ＭＳ Ｐ明朝" w:hint="eastAsia"/>
        </w:rPr>
        <w:t>学ぶこ</w:t>
      </w:r>
      <w:r w:rsidR="00F81FB2">
        <w:rPr>
          <w:rFonts w:ascii="ＭＳ Ｐ明朝" w:eastAsia="ＭＳ Ｐ明朝" w:hAnsi="ＭＳ Ｐ明朝" w:hint="eastAsia"/>
        </w:rPr>
        <w:t>とが出来るようになっています</w:t>
      </w:r>
      <w:r>
        <w:rPr>
          <w:rFonts w:ascii="ＭＳ Ｐ明朝" w:eastAsia="ＭＳ Ｐ明朝" w:hAnsi="ＭＳ Ｐ明朝" w:hint="eastAsia"/>
        </w:rPr>
        <w:t>。また、法改正以来実施された小児の脳死下臓器提供に関する調査結果についても、データを示しながら分かりやすく解説します。</w:t>
      </w:r>
      <w:r w:rsidR="00F81FB2">
        <w:rPr>
          <w:rFonts w:ascii="ＭＳ Ｐ明朝" w:eastAsia="ＭＳ Ｐ明朝" w:hAnsi="ＭＳ Ｐ明朝" w:hint="eastAsia"/>
        </w:rPr>
        <w:t>全ての学会参加者がアクセスでき、スケジュールに合わせて入退室は可能です。脳死判定について興味を持たれる方は是非、この機会に脳死判定セミナーを覗いてみてください！</w:t>
      </w:r>
    </w:p>
    <w:p w14:paraId="510CBADC" w14:textId="706969FA" w:rsidR="00F81FB2" w:rsidRDefault="00F81FB2" w:rsidP="0012230A">
      <w:pPr>
        <w:rPr>
          <w:rFonts w:ascii="ＭＳ Ｐ明朝" w:eastAsia="ＭＳ Ｐ明朝" w:hAnsi="ＭＳ Ｐ明朝"/>
        </w:rPr>
      </w:pPr>
    </w:p>
    <w:p w14:paraId="68732AE3" w14:textId="68741427" w:rsidR="008A40ED" w:rsidRDefault="008A40ED" w:rsidP="00B43EE7">
      <w:pPr>
        <w:rPr>
          <w:rFonts w:ascii="ＭＳ Ｐ明朝" w:eastAsia="ＭＳ Ｐ明朝" w:hAnsi="ＭＳ Ｐ明朝"/>
        </w:rPr>
      </w:pPr>
      <w:r>
        <w:rPr>
          <w:rFonts w:ascii="ＭＳ Ｐ明朝" w:eastAsia="ＭＳ Ｐ明朝" w:hAnsi="ＭＳ Ｐ明朝" w:hint="eastAsia"/>
        </w:rPr>
        <w:t>日</w:t>
      </w:r>
      <w:r w:rsidR="00B43EE7" w:rsidRPr="00B43EE7">
        <w:rPr>
          <w:rFonts w:ascii="ＭＳ Ｐ明朝" w:eastAsia="ＭＳ Ｐ明朝" w:hAnsi="ＭＳ Ｐ明朝" w:hint="eastAsia"/>
        </w:rPr>
        <w:t>時</w:t>
      </w:r>
      <w:r w:rsidR="00B43EE7" w:rsidRPr="00B43EE7">
        <w:rPr>
          <w:rFonts w:ascii="ＭＳ Ｐ明朝" w:eastAsia="ＭＳ Ｐ明朝" w:hAnsi="ＭＳ Ｐ明朝" w:hint="eastAsia"/>
        </w:rPr>
        <w:tab/>
        <w:t>2021年6月</w:t>
      </w:r>
      <w:r w:rsidR="00A444EE">
        <w:rPr>
          <w:rFonts w:ascii="ＭＳ Ｐ明朝" w:eastAsia="ＭＳ Ｐ明朝" w:hAnsi="ＭＳ Ｐ明朝" w:hint="eastAsia"/>
        </w:rPr>
        <w:t>20</w:t>
      </w:r>
      <w:r w:rsidR="00B43EE7" w:rsidRPr="00B43EE7">
        <w:rPr>
          <w:rFonts w:ascii="ＭＳ Ｐ明朝" w:eastAsia="ＭＳ Ｐ明朝" w:hAnsi="ＭＳ Ｐ明朝" w:hint="eastAsia"/>
        </w:rPr>
        <w:t>日（日）</w:t>
      </w:r>
      <w:r w:rsidR="00B43EE7">
        <w:rPr>
          <w:rFonts w:ascii="ＭＳ Ｐ明朝" w:eastAsia="ＭＳ Ｐ明朝" w:hAnsi="ＭＳ Ｐ明朝"/>
        </w:rPr>
        <w:t>1340-1540</w:t>
      </w:r>
    </w:p>
    <w:p w14:paraId="0BE3CBF2" w14:textId="77777777" w:rsidR="008A40ED" w:rsidRDefault="008A40ED" w:rsidP="00B43EE7">
      <w:pPr>
        <w:rPr>
          <w:rFonts w:ascii="ＭＳ Ｐ明朝" w:eastAsia="ＭＳ Ｐ明朝" w:hAnsi="ＭＳ Ｐ明朝"/>
        </w:rPr>
      </w:pPr>
      <w:r>
        <w:rPr>
          <w:rFonts w:ascii="ＭＳ Ｐ明朝" w:eastAsia="ＭＳ Ｐ明朝" w:hAnsi="ＭＳ Ｐ明朝" w:hint="eastAsia"/>
        </w:rPr>
        <w:t>方法</w:t>
      </w:r>
      <w:r w:rsidR="00B43EE7" w:rsidRPr="00B43EE7">
        <w:rPr>
          <w:rFonts w:ascii="ＭＳ Ｐ明朝" w:eastAsia="ＭＳ Ｐ明朝" w:hAnsi="ＭＳ Ｐ明朝" w:hint="eastAsia"/>
        </w:rPr>
        <w:tab/>
        <w:t>Zoomでのオンライン開催</w:t>
      </w:r>
    </w:p>
    <w:p w14:paraId="04406A8B" w14:textId="3E738759" w:rsidR="008A40ED" w:rsidRDefault="008A40ED" w:rsidP="00B43EE7">
      <w:pPr>
        <w:rPr>
          <w:rFonts w:ascii="ＭＳ Ｐ明朝" w:eastAsia="ＭＳ Ｐ明朝" w:hAnsi="ＭＳ Ｐ明朝"/>
        </w:rPr>
      </w:pPr>
      <w:r>
        <w:rPr>
          <w:rFonts w:ascii="ＭＳ Ｐ明朝" w:eastAsia="ＭＳ Ｐ明朝" w:hAnsi="ＭＳ Ｐ明朝" w:hint="eastAsia"/>
        </w:rPr>
        <w:t xml:space="preserve">主催　　</w:t>
      </w:r>
      <w:r w:rsidR="00B43EE7" w:rsidRPr="00B43EE7">
        <w:rPr>
          <w:rFonts w:ascii="ＭＳ Ｐ明朝" w:eastAsia="ＭＳ Ｐ明朝" w:hAnsi="ＭＳ Ｐ明朝" w:hint="eastAsia"/>
        </w:rPr>
        <w:t xml:space="preserve">日本小児救急医学会　</w:t>
      </w:r>
      <w:r w:rsidR="00B43EE7">
        <w:rPr>
          <w:rFonts w:ascii="ＭＳ Ｐ明朝" w:eastAsia="ＭＳ Ｐ明朝" w:hAnsi="ＭＳ Ｐ明朝" w:hint="eastAsia"/>
        </w:rPr>
        <w:t>脳死問題検討委員会</w:t>
      </w:r>
    </w:p>
    <w:p w14:paraId="711C2DD5" w14:textId="36D416A3" w:rsidR="008A40ED" w:rsidRPr="008A40ED" w:rsidRDefault="008A40ED" w:rsidP="00B43EE7">
      <w:pPr>
        <w:rPr>
          <w:rFonts w:ascii="ＭＳ Ｐ明朝" w:eastAsia="ＭＳ Ｐ明朝" w:hAnsi="ＭＳ Ｐ明朝"/>
        </w:rPr>
      </w:pPr>
      <w:r>
        <w:rPr>
          <w:rFonts w:ascii="ＭＳ Ｐ明朝" w:eastAsia="ＭＳ Ｐ明朝" w:hAnsi="ＭＳ Ｐ明朝" w:hint="eastAsia"/>
        </w:rPr>
        <w:t>協力　　日本臓器移植ネットワーク</w:t>
      </w:r>
    </w:p>
    <w:p w14:paraId="7B4D6DF4" w14:textId="6CCB6B14" w:rsidR="00B43EE7" w:rsidRPr="00B43EE7" w:rsidRDefault="00B43EE7" w:rsidP="00B43EE7">
      <w:pPr>
        <w:rPr>
          <w:rFonts w:ascii="ＭＳ Ｐ明朝" w:eastAsia="ＭＳ Ｐ明朝" w:hAnsi="ＭＳ Ｐ明朝"/>
        </w:rPr>
      </w:pPr>
      <w:r w:rsidRPr="00B43EE7">
        <w:rPr>
          <w:rFonts w:ascii="ＭＳ Ｐ明朝" w:eastAsia="ＭＳ Ｐ明朝" w:hAnsi="ＭＳ Ｐ明朝" w:hint="eastAsia"/>
        </w:rPr>
        <w:t>受講対象者</w:t>
      </w:r>
      <w:r w:rsidR="00D3266B">
        <w:rPr>
          <w:rFonts w:ascii="ＭＳ Ｐ明朝" w:eastAsia="ＭＳ Ｐ明朝" w:hAnsi="ＭＳ Ｐ明朝"/>
        </w:rPr>
        <w:t xml:space="preserve"> </w:t>
      </w:r>
      <w:r w:rsidRPr="00B43EE7">
        <w:rPr>
          <w:rFonts w:ascii="ＭＳ Ｐ明朝" w:eastAsia="ＭＳ Ｐ明朝" w:hAnsi="ＭＳ Ｐ明朝" w:hint="eastAsia"/>
        </w:rPr>
        <w:t>小児</w:t>
      </w:r>
      <w:r>
        <w:rPr>
          <w:rFonts w:ascii="ＭＳ Ｐ明朝" w:eastAsia="ＭＳ Ｐ明朝" w:hAnsi="ＭＳ Ｐ明朝" w:hint="eastAsia"/>
        </w:rPr>
        <w:t>救急医学会学会参加者</w:t>
      </w:r>
    </w:p>
    <w:p w14:paraId="6480281E" w14:textId="15948CA7" w:rsidR="00B43EE7" w:rsidRDefault="00B43EE7" w:rsidP="00B43EE7">
      <w:pPr>
        <w:rPr>
          <w:rFonts w:ascii="ＭＳ Ｐ明朝" w:eastAsia="ＭＳ Ｐ明朝" w:hAnsi="ＭＳ Ｐ明朝"/>
        </w:rPr>
      </w:pPr>
      <w:r w:rsidRPr="00B43EE7">
        <w:rPr>
          <w:rFonts w:ascii="ＭＳ Ｐ明朝" w:eastAsia="ＭＳ Ｐ明朝" w:hAnsi="ＭＳ Ｐ明朝" w:hint="eastAsia"/>
        </w:rPr>
        <w:t>参加費</w:t>
      </w:r>
      <w:r w:rsidRPr="00B43EE7">
        <w:rPr>
          <w:rFonts w:ascii="ＭＳ Ｐ明朝" w:eastAsia="ＭＳ Ｐ明朝" w:hAnsi="ＭＳ Ｐ明朝" w:hint="eastAsia"/>
        </w:rPr>
        <w:tab/>
        <w:t>第34回学術集会参加者　　　無料</w:t>
      </w:r>
    </w:p>
    <w:p w14:paraId="7EE493AB" w14:textId="2201FF62" w:rsidR="00581E9D" w:rsidRDefault="00581E9D" w:rsidP="00B43EE7">
      <w:pPr>
        <w:rPr>
          <w:rFonts w:ascii="ＭＳ Ｐ明朝" w:eastAsia="ＭＳ Ｐ明朝" w:hAnsi="ＭＳ Ｐ明朝"/>
        </w:rPr>
      </w:pPr>
    </w:p>
    <w:p w14:paraId="41AF1A9C" w14:textId="03DC32E1" w:rsidR="00581E9D" w:rsidRDefault="00581E9D" w:rsidP="00B43EE7">
      <w:pPr>
        <w:rPr>
          <w:rFonts w:ascii="ＭＳ Ｐ明朝" w:eastAsia="ＭＳ Ｐ明朝" w:hAnsi="ＭＳ Ｐ明朝"/>
        </w:rPr>
      </w:pPr>
      <w:r>
        <w:rPr>
          <w:rFonts w:ascii="ＭＳ Ｐ明朝" w:eastAsia="ＭＳ Ｐ明朝" w:hAnsi="ＭＳ Ｐ明朝" w:hint="eastAsia"/>
        </w:rPr>
        <w:t>内容</w:t>
      </w:r>
    </w:p>
    <w:p w14:paraId="3198A45A" w14:textId="3FCD8183" w:rsidR="00581E9D" w:rsidRDefault="00581E9D" w:rsidP="00B43EE7">
      <w:pPr>
        <w:rPr>
          <w:rFonts w:ascii="ＭＳ Ｐ明朝" w:eastAsia="ＭＳ Ｐ明朝" w:hAnsi="ＭＳ Ｐ明朝"/>
        </w:rPr>
      </w:pPr>
      <w:r>
        <w:rPr>
          <w:rFonts w:ascii="ＭＳ Ｐ明朝" w:eastAsia="ＭＳ Ｐ明朝" w:hAnsi="ＭＳ Ｐ明朝" w:hint="eastAsia"/>
        </w:rPr>
        <w:t>挨拶　内容の説明</w:t>
      </w:r>
    </w:p>
    <w:p w14:paraId="49EE48B2" w14:textId="7CD21F83" w:rsidR="00581E9D" w:rsidRDefault="00581E9D" w:rsidP="00B43EE7">
      <w:pPr>
        <w:rPr>
          <w:rFonts w:ascii="ＭＳ Ｐ明朝" w:eastAsia="ＭＳ Ｐ明朝" w:hAnsi="ＭＳ Ｐ明朝"/>
        </w:rPr>
      </w:pPr>
      <w:r>
        <w:rPr>
          <w:rFonts w:ascii="ＭＳ Ｐ明朝" w:eastAsia="ＭＳ Ｐ明朝" w:hAnsi="ＭＳ Ｐ明朝" w:hint="eastAsia"/>
        </w:rPr>
        <w:t>小児の脳死下臓器提供に関する全国調査結果から</w:t>
      </w:r>
    </w:p>
    <w:p w14:paraId="42CBB514" w14:textId="240FE5D8" w:rsidR="00581E9D" w:rsidRDefault="00581E9D" w:rsidP="00B43EE7">
      <w:pPr>
        <w:rPr>
          <w:rFonts w:ascii="ＭＳ Ｐ明朝" w:eastAsia="ＭＳ Ｐ明朝" w:hAnsi="ＭＳ Ｐ明朝"/>
        </w:rPr>
      </w:pPr>
      <w:r>
        <w:rPr>
          <w:rFonts w:ascii="ＭＳ Ｐ明朝" w:eastAsia="ＭＳ Ｐ明朝" w:hAnsi="ＭＳ Ｐ明朝" w:hint="eastAsia"/>
        </w:rPr>
        <w:t>JELSを用いたオンライン学習</w:t>
      </w:r>
    </w:p>
    <w:p w14:paraId="10F14FAF" w14:textId="66B40662" w:rsidR="00581E9D" w:rsidRDefault="00581E9D" w:rsidP="00B43EE7">
      <w:pPr>
        <w:rPr>
          <w:rFonts w:ascii="ＭＳ Ｐ明朝" w:eastAsia="ＭＳ Ｐ明朝" w:hAnsi="ＭＳ Ｐ明朝"/>
        </w:rPr>
      </w:pPr>
      <w:r>
        <w:rPr>
          <w:rFonts w:ascii="ＭＳ Ｐ明朝" w:eastAsia="ＭＳ Ｐ明朝" w:hAnsi="ＭＳ Ｐ明朝" w:hint="eastAsia"/>
        </w:rPr>
        <w:t>質疑応答　まとめ</w:t>
      </w:r>
    </w:p>
    <w:p w14:paraId="3FBFE553" w14:textId="77777777" w:rsidR="00581E9D" w:rsidRPr="00B43EE7" w:rsidRDefault="00581E9D" w:rsidP="00B43EE7">
      <w:pPr>
        <w:rPr>
          <w:rFonts w:ascii="ＭＳ Ｐ明朝" w:eastAsia="ＭＳ Ｐ明朝" w:hAnsi="ＭＳ Ｐ明朝"/>
        </w:rPr>
      </w:pPr>
    </w:p>
    <w:p w14:paraId="48B0BC62" w14:textId="5381E4B0" w:rsidR="00F81FB2" w:rsidRPr="0012230A" w:rsidRDefault="00F81FB2" w:rsidP="00B43EE7">
      <w:pPr>
        <w:rPr>
          <w:rFonts w:ascii="ＭＳ Ｐ明朝" w:eastAsia="ＭＳ Ｐ明朝" w:hAnsi="ＭＳ Ｐ明朝"/>
        </w:rPr>
      </w:pPr>
    </w:p>
    <w:sectPr w:rsidR="00F81FB2" w:rsidRPr="001223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96A"/>
    <w:rsid w:val="0012230A"/>
    <w:rsid w:val="00327E41"/>
    <w:rsid w:val="004E196A"/>
    <w:rsid w:val="00581E9D"/>
    <w:rsid w:val="006378F4"/>
    <w:rsid w:val="007502D0"/>
    <w:rsid w:val="008A40ED"/>
    <w:rsid w:val="00A444EE"/>
    <w:rsid w:val="00B43EE7"/>
    <w:rsid w:val="00D3266B"/>
    <w:rsid w:val="00F8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C904ED"/>
  <w15:chartTrackingRefBased/>
  <w15:docId w15:val="{77833AD2-DC97-4C87-9F05-EE179006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502D0"/>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rsid w:val="007502D0"/>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1"/>
    <w:qFormat/>
    <w:rsid w:val="007502D0"/>
    <w:rPr>
      <w:rFonts w:ascii="Times New Roman" w:eastAsia="ＭＳ 明朝"/>
    </w:rPr>
  </w:style>
  <w:style w:type="paragraph" w:customStyle="1" w:styleId="TableParagraph">
    <w:name w:val="Table Paragraph"/>
    <w:basedOn w:val="a"/>
    <w:uiPriority w:val="1"/>
    <w:qFormat/>
    <w:rsid w:val="007502D0"/>
  </w:style>
  <w:style w:type="character" w:customStyle="1" w:styleId="10">
    <w:name w:val="見出し 1 (文字)"/>
    <w:link w:val="1"/>
    <w:uiPriority w:val="1"/>
    <w:rsid w:val="007502D0"/>
    <w:rPr>
      <w:rFonts w:ascii="ＭＳ ゴシック" w:eastAsia="ＭＳ ゴシック" w:hAnsi="Times New Roman" w:cs="ＭＳ ゴシック"/>
      <w:b/>
      <w:bCs/>
      <w:sz w:val="28"/>
      <w:szCs w:val="28"/>
    </w:rPr>
  </w:style>
  <w:style w:type="paragraph" w:styleId="a3">
    <w:name w:val="Body Text"/>
    <w:basedOn w:val="a"/>
    <w:link w:val="a4"/>
    <w:uiPriority w:val="1"/>
    <w:qFormat/>
    <w:rsid w:val="007502D0"/>
  </w:style>
  <w:style w:type="character" w:customStyle="1" w:styleId="a4">
    <w:name w:val="本文 (文字)"/>
    <w:link w:val="a3"/>
    <w:uiPriority w:val="1"/>
    <w:rsid w:val="007502D0"/>
    <w:rPr>
      <w:rFonts w:ascii="ＭＳ ゴシック" w:eastAsia="ＭＳ ゴシック" w:hAnsi="Times New Roman" w:cs="ＭＳ ゴシック"/>
      <w:sz w:val="24"/>
      <w:szCs w:val="24"/>
    </w:rPr>
  </w:style>
  <w:style w:type="paragraph" w:styleId="a5">
    <w:name w:val="List Paragraph"/>
    <w:basedOn w:val="a"/>
    <w:uiPriority w:val="72"/>
    <w:qFormat/>
    <w:rsid w:val="007502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TaAra</dc:creator>
  <cp:keywords/>
  <dc:description/>
  <cp:lastModifiedBy>Midori</cp:lastModifiedBy>
  <cp:revision>2</cp:revision>
  <dcterms:created xsi:type="dcterms:W3CDTF">2021-06-02T11:27:00Z</dcterms:created>
  <dcterms:modified xsi:type="dcterms:W3CDTF">2021-06-02T11:27:00Z</dcterms:modified>
</cp:coreProperties>
</file>