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7833" w14:textId="578EFDE4" w:rsidR="004102DC" w:rsidRDefault="00E11E3E" w:rsidP="00B8039B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 w:rsidR="00EE4BE3">
        <w:rPr>
          <w:rFonts w:hint="eastAsia"/>
          <w:sz w:val="21"/>
          <w:szCs w:val="21"/>
        </w:rPr>
        <w:t>表題</w:t>
      </w:r>
      <w:r w:rsidRPr="005B7006">
        <w:rPr>
          <w:rFonts w:hint="eastAsia"/>
          <w:sz w:val="21"/>
          <w:szCs w:val="21"/>
        </w:rPr>
        <w:t>（和文）】</w:t>
      </w:r>
    </w:p>
    <w:p w14:paraId="23AEF802" w14:textId="23F23F7F" w:rsidR="00EE4BE3" w:rsidRDefault="00EE4BE3" w:rsidP="00B8039B">
      <w:pPr>
        <w:rPr>
          <w:sz w:val="21"/>
          <w:szCs w:val="21"/>
        </w:rPr>
      </w:pPr>
    </w:p>
    <w:p w14:paraId="1F7AB578" w14:textId="77777777" w:rsidR="004E7660" w:rsidRDefault="004E7660" w:rsidP="00B8039B">
      <w:pPr>
        <w:rPr>
          <w:sz w:val="21"/>
          <w:szCs w:val="21"/>
        </w:rPr>
      </w:pPr>
    </w:p>
    <w:p w14:paraId="6F8A2F17" w14:textId="2057C031" w:rsidR="002A7EA4" w:rsidRPr="005B7006" w:rsidRDefault="007630B8" w:rsidP="002A7EA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EE4BE3">
        <w:rPr>
          <w:rFonts w:hint="eastAsia"/>
          <w:sz w:val="21"/>
          <w:szCs w:val="21"/>
        </w:rPr>
        <w:t>表題</w:t>
      </w:r>
      <w:r w:rsidR="002A7EA4" w:rsidRPr="005B7006">
        <w:rPr>
          <w:rFonts w:hint="eastAsia"/>
          <w:sz w:val="21"/>
          <w:szCs w:val="21"/>
        </w:rPr>
        <w:t>（英文）】</w:t>
      </w:r>
    </w:p>
    <w:p w14:paraId="08ACE28C" w14:textId="41907743" w:rsidR="001509F9" w:rsidRDefault="001509F9" w:rsidP="00B8039B">
      <w:pPr>
        <w:rPr>
          <w:sz w:val="21"/>
          <w:szCs w:val="21"/>
        </w:rPr>
      </w:pPr>
    </w:p>
    <w:p w14:paraId="5E3C27CB" w14:textId="77777777" w:rsidR="004E7660" w:rsidRDefault="004E7660" w:rsidP="00B8039B">
      <w:pPr>
        <w:rPr>
          <w:sz w:val="21"/>
          <w:szCs w:val="21"/>
        </w:rPr>
      </w:pPr>
    </w:p>
    <w:p w14:paraId="6B7BC81C" w14:textId="01AC37D9" w:rsidR="00495EEE" w:rsidRPr="005B7006" w:rsidRDefault="00495EEE" w:rsidP="00495EEE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【著者</w:t>
      </w:r>
      <w:r w:rsidR="00EE4BE3">
        <w:rPr>
          <w:rFonts w:hint="eastAsia"/>
          <w:sz w:val="21"/>
          <w:szCs w:val="21"/>
        </w:rPr>
        <w:t>氏名</w:t>
      </w:r>
      <w:r w:rsidRPr="005B7006">
        <w:rPr>
          <w:rFonts w:hint="eastAsia"/>
          <w:sz w:val="21"/>
          <w:szCs w:val="21"/>
        </w:rPr>
        <w:t>（和文）】</w:t>
      </w:r>
    </w:p>
    <w:p w14:paraId="784318CC" w14:textId="77777777" w:rsidR="004102DC" w:rsidRPr="004102DC" w:rsidRDefault="004102DC" w:rsidP="00495EEE">
      <w:pPr>
        <w:rPr>
          <w:sz w:val="21"/>
          <w:szCs w:val="21"/>
        </w:rPr>
      </w:pPr>
    </w:p>
    <w:p w14:paraId="411B448B" w14:textId="19EE9493" w:rsidR="002A7EA4" w:rsidRPr="005B7006" w:rsidRDefault="002A7EA4" w:rsidP="00495EEE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【著者</w:t>
      </w:r>
      <w:r w:rsidR="00EE4BE3">
        <w:rPr>
          <w:rFonts w:hint="eastAsia"/>
          <w:sz w:val="21"/>
          <w:szCs w:val="21"/>
        </w:rPr>
        <w:t>氏名</w:t>
      </w:r>
      <w:r w:rsidRPr="005B7006">
        <w:rPr>
          <w:rFonts w:hint="eastAsia"/>
          <w:sz w:val="21"/>
          <w:szCs w:val="21"/>
        </w:rPr>
        <w:t>（英文）】</w:t>
      </w:r>
    </w:p>
    <w:p w14:paraId="70A6DBD8" w14:textId="77777777" w:rsidR="001509F9" w:rsidRPr="004E7660" w:rsidRDefault="001509F9" w:rsidP="00495EEE">
      <w:pPr>
        <w:rPr>
          <w:sz w:val="21"/>
          <w:szCs w:val="21"/>
        </w:rPr>
      </w:pPr>
    </w:p>
    <w:p w14:paraId="4C4CE355" w14:textId="6444E6D1" w:rsidR="00495EEE" w:rsidRPr="005B7006" w:rsidRDefault="00495EEE" w:rsidP="00495EEE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 w:rsidR="00897F8B">
        <w:rPr>
          <w:rFonts w:hint="eastAsia"/>
          <w:sz w:val="21"/>
          <w:szCs w:val="21"/>
        </w:rPr>
        <w:t>著者</w:t>
      </w:r>
      <w:r w:rsidRPr="005B7006">
        <w:rPr>
          <w:rFonts w:hint="eastAsia"/>
          <w:sz w:val="21"/>
          <w:szCs w:val="21"/>
        </w:rPr>
        <w:t>所属</w:t>
      </w:r>
      <w:r w:rsidR="00591D8D" w:rsidRPr="005B7006">
        <w:rPr>
          <w:rFonts w:hint="eastAsia"/>
          <w:sz w:val="21"/>
          <w:szCs w:val="21"/>
        </w:rPr>
        <w:t>機関</w:t>
      </w:r>
      <w:r w:rsidRPr="005B7006">
        <w:rPr>
          <w:rFonts w:hint="eastAsia"/>
          <w:sz w:val="21"/>
          <w:szCs w:val="21"/>
        </w:rPr>
        <w:t>名</w:t>
      </w:r>
      <w:r w:rsidR="00EE4BE3">
        <w:rPr>
          <w:rFonts w:hint="eastAsia"/>
          <w:sz w:val="21"/>
          <w:szCs w:val="21"/>
        </w:rPr>
        <w:t>（和文）</w:t>
      </w:r>
      <w:r w:rsidRPr="005B7006">
        <w:rPr>
          <w:rFonts w:hint="eastAsia"/>
          <w:sz w:val="21"/>
          <w:szCs w:val="21"/>
        </w:rPr>
        <w:t>】</w:t>
      </w:r>
    </w:p>
    <w:p w14:paraId="47A90356" w14:textId="39F1E2C5" w:rsidR="00EE4BE3" w:rsidRPr="004E7660" w:rsidRDefault="00EE4BE3" w:rsidP="00B8039B">
      <w:pPr>
        <w:rPr>
          <w:sz w:val="21"/>
          <w:szCs w:val="21"/>
        </w:rPr>
      </w:pPr>
    </w:p>
    <w:p w14:paraId="038DF21D" w14:textId="08E8D436" w:rsidR="00EE4BE3" w:rsidRDefault="00EE4BE3" w:rsidP="00EE4BE3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【著者</w:t>
      </w:r>
      <w:r>
        <w:rPr>
          <w:rFonts w:hint="eastAsia"/>
          <w:sz w:val="21"/>
          <w:szCs w:val="21"/>
        </w:rPr>
        <w:t>肩書</w:t>
      </w:r>
      <w:r w:rsidRPr="005B7006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和文</w:t>
      </w:r>
      <w:r w:rsidRPr="005B7006">
        <w:rPr>
          <w:rFonts w:hint="eastAsia"/>
          <w:sz w:val="21"/>
          <w:szCs w:val="21"/>
        </w:rPr>
        <w:t>）】</w:t>
      </w:r>
    </w:p>
    <w:p w14:paraId="56003530" w14:textId="77777777" w:rsidR="00CF7244" w:rsidRDefault="00CF7244" w:rsidP="00EE4BE3">
      <w:pPr>
        <w:rPr>
          <w:rFonts w:hint="eastAsia"/>
          <w:sz w:val="21"/>
          <w:szCs w:val="21"/>
        </w:rPr>
      </w:pPr>
    </w:p>
    <w:p w14:paraId="06949157" w14:textId="3311E099" w:rsidR="00CF7244" w:rsidRPr="005B7006" w:rsidRDefault="00CF7244" w:rsidP="00CF7244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共</w:t>
      </w:r>
      <w:r w:rsidRPr="005B7006">
        <w:rPr>
          <w:rFonts w:hint="eastAsia"/>
          <w:sz w:val="21"/>
          <w:szCs w:val="21"/>
        </w:rPr>
        <w:t>著者</w:t>
      </w:r>
      <w:r>
        <w:rPr>
          <w:rFonts w:hint="eastAsia"/>
          <w:sz w:val="21"/>
          <w:szCs w:val="21"/>
        </w:rPr>
        <w:t>氏名</w:t>
      </w:r>
      <w:r w:rsidRPr="005B7006">
        <w:rPr>
          <w:rFonts w:hint="eastAsia"/>
          <w:sz w:val="21"/>
          <w:szCs w:val="21"/>
        </w:rPr>
        <w:t>（和文）】</w:t>
      </w:r>
    </w:p>
    <w:p w14:paraId="0C9859C0" w14:textId="77777777" w:rsidR="00CF7244" w:rsidRPr="004102DC" w:rsidRDefault="00CF7244" w:rsidP="00CF7244">
      <w:pPr>
        <w:rPr>
          <w:sz w:val="21"/>
          <w:szCs w:val="21"/>
        </w:rPr>
      </w:pPr>
    </w:p>
    <w:p w14:paraId="4BB7D57E" w14:textId="4BE89198" w:rsidR="00CF7244" w:rsidRPr="005B7006" w:rsidRDefault="00CF7244" w:rsidP="00CF7244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共</w:t>
      </w:r>
      <w:r w:rsidRPr="005B7006">
        <w:rPr>
          <w:rFonts w:hint="eastAsia"/>
          <w:sz w:val="21"/>
          <w:szCs w:val="21"/>
        </w:rPr>
        <w:t>著者</w:t>
      </w:r>
      <w:r>
        <w:rPr>
          <w:rFonts w:hint="eastAsia"/>
          <w:sz w:val="21"/>
          <w:szCs w:val="21"/>
        </w:rPr>
        <w:t>氏名</w:t>
      </w:r>
      <w:r w:rsidRPr="005B7006">
        <w:rPr>
          <w:rFonts w:hint="eastAsia"/>
          <w:sz w:val="21"/>
          <w:szCs w:val="21"/>
        </w:rPr>
        <w:t>（英文）】</w:t>
      </w:r>
    </w:p>
    <w:p w14:paraId="66862C32" w14:textId="77777777" w:rsidR="00CF7244" w:rsidRPr="00CF7244" w:rsidRDefault="00CF7244" w:rsidP="00CF7244">
      <w:pPr>
        <w:rPr>
          <w:sz w:val="21"/>
          <w:szCs w:val="21"/>
        </w:rPr>
      </w:pPr>
    </w:p>
    <w:p w14:paraId="445A69CF" w14:textId="60997138" w:rsidR="00CF7244" w:rsidRPr="005B7006" w:rsidRDefault="00CF7244" w:rsidP="00CF7244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共</w:t>
      </w:r>
      <w:r>
        <w:rPr>
          <w:rFonts w:hint="eastAsia"/>
          <w:sz w:val="21"/>
          <w:szCs w:val="21"/>
        </w:rPr>
        <w:t>著者</w:t>
      </w:r>
      <w:r w:rsidRPr="005B7006">
        <w:rPr>
          <w:rFonts w:hint="eastAsia"/>
          <w:sz w:val="21"/>
          <w:szCs w:val="21"/>
        </w:rPr>
        <w:t>所属機関名</w:t>
      </w:r>
      <w:r>
        <w:rPr>
          <w:rFonts w:hint="eastAsia"/>
          <w:sz w:val="21"/>
          <w:szCs w:val="21"/>
        </w:rPr>
        <w:t>（和文）</w:t>
      </w:r>
      <w:r w:rsidRPr="005B7006">
        <w:rPr>
          <w:rFonts w:hint="eastAsia"/>
          <w:sz w:val="21"/>
          <w:szCs w:val="21"/>
        </w:rPr>
        <w:t>】</w:t>
      </w:r>
    </w:p>
    <w:p w14:paraId="5B99F666" w14:textId="77777777" w:rsidR="00CF7244" w:rsidRPr="00CF7244" w:rsidRDefault="00CF7244" w:rsidP="00CF7244">
      <w:pPr>
        <w:rPr>
          <w:sz w:val="21"/>
          <w:szCs w:val="21"/>
        </w:rPr>
      </w:pPr>
    </w:p>
    <w:p w14:paraId="3C8E9CD8" w14:textId="392841F2" w:rsidR="00CF7244" w:rsidRPr="005B7006" w:rsidRDefault="00CF7244" w:rsidP="00CF7244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共</w:t>
      </w:r>
      <w:r w:rsidRPr="005B7006">
        <w:rPr>
          <w:rFonts w:hint="eastAsia"/>
          <w:sz w:val="21"/>
          <w:szCs w:val="21"/>
        </w:rPr>
        <w:t>著者</w:t>
      </w:r>
      <w:r>
        <w:rPr>
          <w:rFonts w:hint="eastAsia"/>
          <w:sz w:val="21"/>
          <w:szCs w:val="21"/>
        </w:rPr>
        <w:t>肩書</w:t>
      </w:r>
      <w:r w:rsidRPr="005B7006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和文</w:t>
      </w:r>
      <w:r w:rsidRPr="005B7006">
        <w:rPr>
          <w:rFonts w:hint="eastAsia"/>
          <w:sz w:val="21"/>
          <w:szCs w:val="21"/>
        </w:rPr>
        <w:t>）】</w:t>
      </w:r>
    </w:p>
    <w:p w14:paraId="0E380194" w14:textId="77777777" w:rsidR="004E7660" w:rsidRPr="00CF7244" w:rsidRDefault="004E7660" w:rsidP="00B8039B">
      <w:pPr>
        <w:rPr>
          <w:sz w:val="21"/>
          <w:szCs w:val="21"/>
        </w:rPr>
      </w:pPr>
    </w:p>
    <w:p w14:paraId="66E6164C" w14:textId="7AEAF7A5" w:rsidR="004E7660" w:rsidRDefault="008B2733" w:rsidP="00B8039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CF7244">
        <w:rPr>
          <w:rFonts w:hint="eastAsia"/>
          <w:sz w:val="21"/>
          <w:szCs w:val="21"/>
        </w:rPr>
        <w:t>著者</w:t>
      </w:r>
      <w:r>
        <w:rPr>
          <w:rFonts w:hint="eastAsia"/>
          <w:sz w:val="21"/>
          <w:szCs w:val="21"/>
        </w:rPr>
        <w:t>所属機関住所</w:t>
      </w:r>
      <w:r w:rsidR="00EE4BE3">
        <w:rPr>
          <w:rFonts w:hint="eastAsia"/>
          <w:sz w:val="21"/>
          <w:szCs w:val="21"/>
        </w:rPr>
        <w:t>（和文）</w:t>
      </w:r>
      <w:r>
        <w:rPr>
          <w:rFonts w:hint="eastAsia"/>
          <w:sz w:val="21"/>
          <w:szCs w:val="21"/>
        </w:rPr>
        <w:t>】</w:t>
      </w:r>
      <w:r w:rsidR="00EE4BE3">
        <w:rPr>
          <w:rFonts w:hint="eastAsia"/>
          <w:sz w:val="21"/>
          <w:szCs w:val="21"/>
        </w:rPr>
        <w:t xml:space="preserve">　</w:t>
      </w:r>
    </w:p>
    <w:p w14:paraId="09436DDF" w14:textId="15A14523" w:rsidR="00A005BB" w:rsidRDefault="008B2733" w:rsidP="00B8039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〒</w:t>
      </w:r>
    </w:p>
    <w:p w14:paraId="35871385" w14:textId="77777777" w:rsidR="004102DC" w:rsidRPr="004E7660" w:rsidRDefault="004102DC" w:rsidP="00B8039B">
      <w:pPr>
        <w:rPr>
          <w:sz w:val="21"/>
          <w:szCs w:val="21"/>
        </w:rPr>
      </w:pPr>
    </w:p>
    <w:p w14:paraId="1A04ABB6" w14:textId="77777777" w:rsidR="00495EEE" w:rsidRPr="005B7006" w:rsidRDefault="00495EEE" w:rsidP="00495EEE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lastRenderedPageBreak/>
        <w:t>【連絡者</w:t>
      </w:r>
      <w:r w:rsidR="006D1201" w:rsidRPr="005B7006">
        <w:rPr>
          <w:rFonts w:cs="Times New Roman"/>
          <w:sz w:val="21"/>
          <w:szCs w:val="21"/>
        </w:rPr>
        <w:t>e-mail</w:t>
      </w:r>
      <w:r w:rsidR="006D1201" w:rsidRPr="005B7006">
        <w:rPr>
          <w:rFonts w:hint="eastAsia"/>
          <w:sz w:val="21"/>
          <w:szCs w:val="21"/>
        </w:rPr>
        <w:t>アドレス</w:t>
      </w:r>
      <w:r w:rsidRPr="005B7006">
        <w:rPr>
          <w:rFonts w:hint="eastAsia"/>
          <w:sz w:val="21"/>
          <w:szCs w:val="21"/>
        </w:rPr>
        <w:t>】</w:t>
      </w:r>
    </w:p>
    <w:p w14:paraId="5F03944F" w14:textId="77777777" w:rsidR="001509F9" w:rsidRPr="004E7660" w:rsidRDefault="001509F9" w:rsidP="00495EEE">
      <w:pPr>
        <w:tabs>
          <w:tab w:val="left" w:pos="2835"/>
          <w:tab w:val="left" w:pos="5670"/>
        </w:tabs>
        <w:rPr>
          <w:sz w:val="21"/>
          <w:szCs w:val="21"/>
        </w:rPr>
      </w:pPr>
    </w:p>
    <w:p w14:paraId="48B9B361" w14:textId="7BE7CED0" w:rsidR="00465744" w:rsidRDefault="008E7557" w:rsidP="00495EEE">
      <w:pPr>
        <w:tabs>
          <w:tab w:val="left" w:pos="2835"/>
          <w:tab w:val="left" w:pos="5670"/>
        </w:tabs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【キーワード（和文</w:t>
      </w:r>
      <w:r w:rsidR="00EE4BE3">
        <w:rPr>
          <w:rFonts w:hint="eastAsia"/>
          <w:sz w:val="21"/>
          <w:szCs w:val="21"/>
        </w:rPr>
        <w:t>・</w:t>
      </w:r>
      <w:r w:rsidRPr="005B7006">
        <w:rPr>
          <w:rFonts w:hint="eastAsia"/>
          <w:sz w:val="21"/>
          <w:szCs w:val="21"/>
        </w:rPr>
        <w:t>5</w:t>
      </w:r>
      <w:r w:rsidR="00EE4BE3">
        <w:rPr>
          <w:rFonts w:hint="eastAsia"/>
          <w:sz w:val="21"/>
          <w:szCs w:val="21"/>
        </w:rPr>
        <w:t>語</w:t>
      </w:r>
      <w:r w:rsidRPr="005B7006">
        <w:rPr>
          <w:rFonts w:hint="eastAsia"/>
          <w:sz w:val="21"/>
          <w:szCs w:val="21"/>
        </w:rPr>
        <w:t>以内）】</w:t>
      </w:r>
    </w:p>
    <w:p w14:paraId="17237758" w14:textId="77777777" w:rsidR="008011E9" w:rsidRPr="005B7006" w:rsidRDefault="008011E9" w:rsidP="00495EEE">
      <w:pPr>
        <w:tabs>
          <w:tab w:val="left" w:pos="2835"/>
          <w:tab w:val="left" w:pos="5670"/>
        </w:tabs>
        <w:rPr>
          <w:sz w:val="21"/>
          <w:szCs w:val="21"/>
        </w:rPr>
      </w:pPr>
      <w:r w:rsidRPr="005B7006">
        <w:rPr>
          <w:sz w:val="21"/>
          <w:szCs w:val="21"/>
        </w:rPr>
        <w:br w:type="page"/>
      </w:r>
    </w:p>
    <w:p w14:paraId="46A61C0C" w14:textId="28D96081" w:rsidR="001B5EFB" w:rsidRPr="005B7006" w:rsidRDefault="001B5EFB" w:rsidP="001B5EFB">
      <w:pPr>
        <w:widowControl/>
        <w:jc w:val="left"/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lastRenderedPageBreak/>
        <w:t>【</w:t>
      </w:r>
      <w:r w:rsidR="00204CC3" w:rsidRPr="005B7006">
        <w:rPr>
          <w:rFonts w:hint="eastAsia"/>
          <w:sz w:val="21"/>
          <w:szCs w:val="21"/>
        </w:rPr>
        <w:t>要旨</w:t>
      </w:r>
      <w:r w:rsidRPr="005B7006">
        <w:rPr>
          <w:rFonts w:hint="eastAsia"/>
          <w:sz w:val="21"/>
          <w:szCs w:val="21"/>
        </w:rPr>
        <w:t>（</w:t>
      </w:r>
      <w:r w:rsidR="00EE4BE3" w:rsidRPr="005B7006">
        <w:rPr>
          <w:rFonts w:hint="eastAsia"/>
          <w:sz w:val="21"/>
          <w:szCs w:val="21"/>
        </w:rPr>
        <w:t>和文</w:t>
      </w:r>
      <w:r w:rsidR="00EE4BE3">
        <w:rPr>
          <w:rFonts w:hint="eastAsia"/>
          <w:sz w:val="21"/>
          <w:szCs w:val="21"/>
        </w:rPr>
        <w:t>・</w:t>
      </w:r>
      <w:r w:rsidR="000D5BAD">
        <w:rPr>
          <w:rFonts w:hint="eastAsia"/>
          <w:sz w:val="21"/>
          <w:szCs w:val="21"/>
        </w:rPr>
        <w:t>4</w:t>
      </w:r>
      <w:r w:rsidR="00204CC3" w:rsidRPr="005B7006">
        <w:rPr>
          <w:rFonts w:hint="eastAsia"/>
          <w:sz w:val="21"/>
          <w:szCs w:val="21"/>
        </w:rPr>
        <w:t>00</w:t>
      </w:r>
      <w:r w:rsidR="00204CC3" w:rsidRPr="005B7006">
        <w:rPr>
          <w:rFonts w:hint="eastAsia"/>
          <w:sz w:val="21"/>
          <w:szCs w:val="21"/>
        </w:rPr>
        <w:t>字</w:t>
      </w:r>
      <w:r w:rsidRPr="005B7006">
        <w:rPr>
          <w:rFonts w:hint="eastAsia"/>
          <w:sz w:val="21"/>
          <w:szCs w:val="21"/>
        </w:rPr>
        <w:t>以内）】</w:t>
      </w:r>
    </w:p>
    <w:p w14:paraId="6D8ED139" w14:textId="77777777" w:rsidR="00E11E3E" w:rsidRPr="005B7006" w:rsidRDefault="00E11E3E" w:rsidP="00B8039B">
      <w:pPr>
        <w:rPr>
          <w:sz w:val="21"/>
          <w:szCs w:val="21"/>
        </w:rPr>
      </w:pPr>
    </w:p>
    <w:p w14:paraId="05A0DD6B" w14:textId="77777777" w:rsidR="001B5EFB" w:rsidRPr="005B7006" w:rsidRDefault="001B5EFB" w:rsidP="00B8039B">
      <w:pPr>
        <w:rPr>
          <w:sz w:val="21"/>
          <w:szCs w:val="21"/>
        </w:rPr>
      </w:pPr>
    </w:p>
    <w:p w14:paraId="075AFBD6" w14:textId="77777777" w:rsidR="001B5EFB" w:rsidRPr="005B7006" w:rsidRDefault="001B5EFB" w:rsidP="00B8039B">
      <w:pPr>
        <w:rPr>
          <w:sz w:val="21"/>
          <w:szCs w:val="21"/>
        </w:rPr>
      </w:pPr>
    </w:p>
    <w:p w14:paraId="487BE96E" w14:textId="77777777" w:rsidR="001B5EFB" w:rsidRPr="005B7006" w:rsidRDefault="001B5EFB" w:rsidP="00B8039B">
      <w:pPr>
        <w:rPr>
          <w:sz w:val="21"/>
          <w:szCs w:val="21"/>
        </w:rPr>
      </w:pPr>
    </w:p>
    <w:p w14:paraId="54B6ECA3" w14:textId="77777777" w:rsidR="001B5EFB" w:rsidRPr="005B7006" w:rsidRDefault="001B5EFB" w:rsidP="00B8039B">
      <w:pPr>
        <w:rPr>
          <w:sz w:val="21"/>
          <w:szCs w:val="21"/>
        </w:rPr>
      </w:pPr>
    </w:p>
    <w:p w14:paraId="08A11497" w14:textId="77777777" w:rsidR="001B5EFB" w:rsidRPr="005B7006" w:rsidRDefault="001B5EFB" w:rsidP="00B8039B">
      <w:pPr>
        <w:rPr>
          <w:sz w:val="21"/>
          <w:szCs w:val="21"/>
        </w:rPr>
      </w:pPr>
    </w:p>
    <w:p w14:paraId="269FA37F" w14:textId="77777777" w:rsidR="008E7557" w:rsidRPr="005B7006" w:rsidRDefault="008E7557" w:rsidP="00B8039B">
      <w:pPr>
        <w:rPr>
          <w:sz w:val="21"/>
          <w:szCs w:val="21"/>
        </w:rPr>
      </w:pPr>
    </w:p>
    <w:p w14:paraId="55501348" w14:textId="77777777" w:rsidR="008E7557" w:rsidRPr="005B7006" w:rsidRDefault="008E7557" w:rsidP="00B8039B">
      <w:pPr>
        <w:rPr>
          <w:sz w:val="21"/>
          <w:szCs w:val="21"/>
        </w:rPr>
      </w:pPr>
    </w:p>
    <w:p w14:paraId="7C008A51" w14:textId="77777777" w:rsidR="008E7557" w:rsidRPr="005B7006" w:rsidRDefault="008E7557" w:rsidP="00B8039B">
      <w:pPr>
        <w:rPr>
          <w:sz w:val="21"/>
          <w:szCs w:val="21"/>
        </w:rPr>
      </w:pPr>
    </w:p>
    <w:p w14:paraId="3BC74B79" w14:textId="77777777" w:rsidR="008E7557" w:rsidRPr="005B7006" w:rsidRDefault="008E7557" w:rsidP="00B8039B">
      <w:pPr>
        <w:rPr>
          <w:sz w:val="21"/>
          <w:szCs w:val="21"/>
        </w:rPr>
      </w:pPr>
    </w:p>
    <w:p w14:paraId="67A73925" w14:textId="77777777" w:rsidR="008E7557" w:rsidRPr="005B7006" w:rsidRDefault="008E7557" w:rsidP="00B8039B">
      <w:pPr>
        <w:rPr>
          <w:sz w:val="21"/>
          <w:szCs w:val="21"/>
        </w:rPr>
      </w:pPr>
    </w:p>
    <w:p w14:paraId="154838A1" w14:textId="77777777" w:rsidR="008E7557" w:rsidRPr="005B7006" w:rsidRDefault="008E7557" w:rsidP="00B8039B">
      <w:pPr>
        <w:rPr>
          <w:sz w:val="21"/>
          <w:szCs w:val="21"/>
        </w:rPr>
      </w:pPr>
    </w:p>
    <w:p w14:paraId="3FF5DD20" w14:textId="59E8218F" w:rsidR="007E7B15" w:rsidRPr="005B7006" w:rsidRDefault="00A00400" w:rsidP="00B8039B">
      <w:pPr>
        <w:rPr>
          <w:sz w:val="21"/>
          <w:szCs w:val="21"/>
        </w:rPr>
      </w:pPr>
      <w:r w:rsidRPr="005B7006">
        <w:rPr>
          <w:sz w:val="21"/>
          <w:szCs w:val="21"/>
        </w:rPr>
        <w:br w:type="page"/>
      </w:r>
      <w:r w:rsidR="008011E9" w:rsidRPr="005B7006">
        <w:rPr>
          <w:rFonts w:hint="eastAsia"/>
          <w:sz w:val="21"/>
          <w:szCs w:val="21"/>
        </w:rPr>
        <w:lastRenderedPageBreak/>
        <w:t>【本文</w:t>
      </w:r>
      <w:r w:rsidR="008F3F24">
        <w:rPr>
          <w:rFonts w:hint="eastAsia"/>
          <w:sz w:val="21"/>
          <w:szCs w:val="21"/>
        </w:rPr>
        <w:t>（上記の和文要旨</w:t>
      </w:r>
      <w:r w:rsidR="008F3F24">
        <w:rPr>
          <w:rFonts w:hint="eastAsia"/>
          <w:sz w:val="21"/>
          <w:szCs w:val="21"/>
        </w:rPr>
        <w:t>400</w:t>
      </w:r>
      <w:r w:rsidR="008F3F24">
        <w:rPr>
          <w:rFonts w:hint="eastAsia"/>
          <w:sz w:val="21"/>
          <w:szCs w:val="21"/>
        </w:rPr>
        <w:t>字を含めて</w:t>
      </w:r>
      <w:r w:rsidR="008F3F24">
        <w:rPr>
          <w:rFonts w:hint="eastAsia"/>
          <w:sz w:val="21"/>
          <w:szCs w:val="21"/>
        </w:rPr>
        <w:t>3</w:t>
      </w:r>
      <w:r w:rsidR="008F3F24">
        <w:rPr>
          <w:sz w:val="21"/>
          <w:szCs w:val="21"/>
        </w:rPr>
        <w:t>,600</w:t>
      </w:r>
      <w:r w:rsidR="008F3F24">
        <w:rPr>
          <w:rFonts w:hint="eastAsia"/>
          <w:sz w:val="21"/>
          <w:szCs w:val="21"/>
        </w:rPr>
        <w:t>字程度まで）</w:t>
      </w:r>
      <w:r w:rsidR="008011E9" w:rsidRPr="005B7006">
        <w:rPr>
          <w:rFonts w:hint="eastAsia"/>
          <w:sz w:val="21"/>
          <w:szCs w:val="21"/>
        </w:rPr>
        <w:t>】</w:t>
      </w:r>
    </w:p>
    <w:p w14:paraId="5630E120" w14:textId="77777777" w:rsidR="00323D01" w:rsidRPr="005B7006" w:rsidRDefault="00323D01" w:rsidP="00B8039B">
      <w:pPr>
        <w:rPr>
          <w:sz w:val="21"/>
          <w:szCs w:val="21"/>
        </w:rPr>
      </w:pPr>
    </w:p>
    <w:p w14:paraId="2C3973ED" w14:textId="77777777" w:rsidR="008011E9" w:rsidRPr="005B7006" w:rsidRDefault="008011E9" w:rsidP="00B8039B">
      <w:pPr>
        <w:rPr>
          <w:sz w:val="21"/>
          <w:szCs w:val="21"/>
        </w:rPr>
      </w:pPr>
    </w:p>
    <w:p w14:paraId="332102C5" w14:textId="77777777" w:rsidR="008011E9" w:rsidRPr="005B7006" w:rsidRDefault="008011E9" w:rsidP="00B8039B">
      <w:pPr>
        <w:rPr>
          <w:sz w:val="21"/>
          <w:szCs w:val="21"/>
        </w:rPr>
      </w:pPr>
    </w:p>
    <w:p w14:paraId="147417D6" w14:textId="77777777" w:rsidR="008011E9" w:rsidRPr="005B7006" w:rsidRDefault="008011E9" w:rsidP="00B8039B">
      <w:pPr>
        <w:rPr>
          <w:sz w:val="21"/>
          <w:szCs w:val="21"/>
        </w:rPr>
      </w:pPr>
    </w:p>
    <w:p w14:paraId="44C31F2B" w14:textId="77777777" w:rsidR="008011E9" w:rsidRPr="005B7006" w:rsidRDefault="008011E9" w:rsidP="00B8039B">
      <w:pPr>
        <w:rPr>
          <w:sz w:val="21"/>
          <w:szCs w:val="21"/>
        </w:rPr>
      </w:pPr>
    </w:p>
    <w:p w14:paraId="0C8F97D4" w14:textId="77777777" w:rsidR="008011E9" w:rsidRPr="005B7006" w:rsidRDefault="008011E9" w:rsidP="00B8039B">
      <w:pPr>
        <w:rPr>
          <w:sz w:val="21"/>
          <w:szCs w:val="21"/>
        </w:rPr>
      </w:pPr>
    </w:p>
    <w:p w14:paraId="7BC0665F" w14:textId="77777777" w:rsidR="008011E9" w:rsidRPr="005B7006" w:rsidRDefault="008011E9" w:rsidP="00B8039B">
      <w:pPr>
        <w:rPr>
          <w:sz w:val="21"/>
          <w:szCs w:val="21"/>
        </w:rPr>
      </w:pPr>
    </w:p>
    <w:p w14:paraId="1F2439DC" w14:textId="77777777" w:rsidR="008011E9" w:rsidRPr="005B7006" w:rsidRDefault="008011E9" w:rsidP="00B8039B">
      <w:pPr>
        <w:rPr>
          <w:sz w:val="21"/>
          <w:szCs w:val="21"/>
        </w:rPr>
      </w:pPr>
    </w:p>
    <w:p w14:paraId="4BCC5D66" w14:textId="77777777" w:rsidR="008011E9" w:rsidRPr="005B7006" w:rsidRDefault="008011E9" w:rsidP="00B8039B">
      <w:pPr>
        <w:rPr>
          <w:sz w:val="21"/>
          <w:szCs w:val="21"/>
        </w:rPr>
      </w:pPr>
    </w:p>
    <w:p w14:paraId="7A27FFE5" w14:textId="77777777" w:rsidR="008011E9" w:rsidRPr="005B7006" w:rsidRDefault="008011E9" w:rsidP="00B8039B">
      <w:pPr>
        <w:rPr>
          <w:sz w:val="21"/>
          <w:szCs w:val="21"/>
        </w:rPr>
      </w:pPr>
    </w:p>
    <w:p w14:paraId="6B90FF55" w14:textId="77777777" w:rsidR="008011E9" w:rsidRPr="005B7006" w:rsidRDefault="008011E9" w:rsidP="00B8039B">
      <w:pPr>
        <w:rPr>
          <w:sz w:val="21"/>
          <w:szCs w:val="21"/>
        </w:rPr>
      </w:pPr>
    </w:p>
    <w:p w14:paraId="34A0458F" w14:textId="77777777" w:rsidR="008011E9" w:rsidRPr="005B7006" w:rsidRDefault="008011E9" w:rsidP="00B8039B">
      <w:pPr>
        <w:rPr>
          <w:sz w:val="21"/>
          <w:szCs w:val="21"/>
        </w:rPr>
      </w:pPr>
    </w:p>
    <w:p w14:paraId="03994529" w14:textId="77777777" w:rsidR="008011E9" w:rsidRPr="005B7006" w:rsidRDefault="008011E9" w:rsidP="00B8039B">
      <w:pPr>
        <w:rPr>
          <w:sz w:val="21"/>
          <w:szCs w:val="21"/>
        </w:rPr>
      </w:pPr>
    </w:p>
    <w:p w14:paraId="29FEF0F1" w14:textId="77777777" w:rsidR="008011E9" w:rsidRPr="005B7006" w:rsidRDefault="008011E9" w:rsidP="00B8039B">
      <w:pPr>
        <w:rPr>
          <w:sz w:val="21"/>
          <w:szCs w:val="21"/>
        </w:rPr>
      </w:pPr>
    </w:p>
    <w:p w14:paraId="346E061F" w14:textId="77777777" w:rsidR="008011E9" w:rsidRPr="005B7006" w:rsidRDefault="008011E9" w:rsidP="00B8039B">
      <w:pPr>
        <w:rPr>
          <w:sz w:val="21"/>
          <w:szCs w:val="21"/>
        </w:rPr>
      </w:pPr>
    </w:p>
    <w:p w14:paraId="7BEDB26B" w14:textId="77777777" w:rsidR="008011E9" w:rsidRPr="005B7006" w:rsidRDefault="008011E9" w:rsidP="00B8039B">
      <w:pPr>
        <w:rPr>
          <w:sz w:val="21"/>
          <w:szCs w:val="21"/>
        </w:rPr>
      </w:pPr>
    </w:p>
    <w:p w14:paraId="68E2A6EF" w14:textId="77777777" w:rsidR="008011E9" w:rsidRPr="005B7006" w:rsidRDefault="008011E9" w:rsidP="00B8039B">
      <w:pPr>
        <w:rPr>
          <w:sz w:val="21"/>
          <w:szCs w:val="21"/>
        </w:rPr>
      </w:pPr>
    </w:p>
    <w:p w14:paraId="5A2B0699" w14:textId="77777777" w:rsidR="008011E9" w:rsidRPr="005B7006" w:rsidRDefault="008011E9" w:rsidP="00B8039B">
      <w:pPr>
        <w:rPr>
          <w:sz w:val="21"/>
          <w:szCs w:val="21"/>
        </w:rPr>
      </w:pPr>
    </w:p>
    <w:p w14:paraId="3FA90B60" w14:textId="77777777" w:rsidR="008011E9" w:rsidRPr="005B7006" w:rsidRDefault="008011E9" w:rsidP="00B8039B">
      <w:pPr>
        <w:rPr>
          <w:sz w:val="21"/>
          <w:szCs w:val="21"/>
        </w:rPr>
      </w:pPr>
    </w:p>
    <w:p w14:paraId="53263C03" w14:textId="77777777" w:rsidR="008011E9" w:rsidRPr="005B7006" w:rsidRDefault="008011E9" w:rsidP="00B8039B">
      <w:pPr>
        <w:rPr>
          <w:sz w:val="21"/>
          <w:szCs w:val="21"/>
        </w:rPr>
      </w:pPr>
    </w:p>
    <w:p w14:paraId="7CD92CA2" w14:textId="77777777" w:rsidR="008011E9" w:rsidRPr="005B7006" w:rsidRDefault="008011E9" w:rsidP="00B8039B">
      <w:pPr>
        <w:rPr>
          <w:sz w:val="21"/>
          <w:szCs w:val="21"/>
        </w:rPr>
      </w:pPr>
    </w:p>
    <w:p w14:paraId="3292321F" w14:textId="77777777" w:rsidR="008011E9" w:rsidRPr="005B7006" w:rsidRDefault="008011E9" w:rsidP="00B8039B">
      <w:pPr>
        <w:rPr>
          <w:sz w:val="21"/>
          <w:szCs w:val="21"/>
        </w:rPr>
      </w:pPr>
    </w:p>
    <w:p w14:paraId="2D999F10" w14:textId="77777777" w:rsidR="007E7B15" w:rsidRPr="005B7006" w:rsidRDefault="007E7B15" w:rsidP="00B8039B">
      <w:pPr>
        <w:rPr>
          <w:sz w:val="21"/>
          <w:szCs w:val="21"/>
        </w:rPr>
      </w:pPr>
      <w:r w:rsidRPr="005B7006">
        <w:rPr>
          <w:sz w:val="21"/>
          <w:szCs w:val="21"/>
        </w:rPr>
        <w:br w:type="page"/>
      </w:r>
    </w:p>
    <w:p w14:paraId="7977ED72" w14:textId="77777777" w:rsidR="004134BC" w:rsidRPr="005B7006" w:rsidRDefault="004134BC" w:rsidP="00B8039B">
      <w:pPr>
        <w:rPr>
          <w:rFonts w:asciiTheme="majorEastAsia" w:eastAsiaTheme="majorEastAsia" w:hAnsiTheme="majorEastAsia"/>
          <w:sz w:val="21"/>
          <w:szCs w:val="21"/>
        </w:rPr>
      </w:pPr>
      <w:r w:rsidRPr="005B7006">
        <w:rPr>
          <w:rFonts w:asciiTheme="majorEastAsia" w:eastAsiaTheme="majorEastAsia" w:hAnsiTheme="majorEastAsia" w:hint="eastAsia"/>
          <w:sz w:val="21"/>
          <w:szCs w:val="21"/>
        </w:rPr>
        <w:lastRenderedPageBreak/>
        <w:t>文献</w:t>
      </w:r>
    </w:p>
    <w:p w14:paraId="08DD16F1" w14:textId="77777777" w:rsidR="00066821" w:rsidRPr="005B7006" w:rsidRDefault="00662C3D" w:rsidP="00A748C3">
      <w:pPr>
        <w:ind w:left="523" w:hangingChars="266" w:hanging="523"/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1</w:t>
      </w:r>
      <w:r w:rsidR="00E71F13" w:rsidRPr="005B7006">
        <w:rPr>
          <w:rFonts w:hint="eastAsia"/>
          <w:sz w:val="21"/>
          <w:szCs w:val="21"/>
        </w:rPr>
        <w:t>）</w:t>
      </w:r>
      <w:r w:rsidR="00660DF3" w:rsidRPr="005B7006">
        <w:rPr>
          <w:sz w:val="21"/>
          <w:szCs w:val="21"/>
        </w:rPr>
        <w:tab/>
      </w:r>
    </w:p>
    <w:p w14:paraId="24C5DE04" w14:textId="77777777" w:rsidR="00662C3D" w:rsidRPr="005B7006" w:rsidRDefault="00662C3D" w:rsidP="00A748C3">
      <w:pPr>
        <w:ind w:left="523" w:hangingChars="266" w:hanging="523"/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2</w:t>
      </w:r>
      <w:r w:rsidR="00E71F13" w:rsidRPr="005B7006">
        <w:rPr>
          <w:rFonts w:hint="eastAsia"/>
          <w:sz w:val="21"/>
          <w:szCs w:val="21"/>
        </w:rPr>
        <w:t>）</w:t>
      </w:r>
      <w:r w:rsidR="00660DF3" w:rsidRPr="005B7006">
        <w:rPr>
          <w:sz w:val="21"/>
          <w:szCs w:val="21"/>
        </w:rPr>
        <w:tab/>
      </w:r>
    </w:p>
    <w:p w14:paraId="55E2F759" w14:textId="77777777" w:rsidR="00662C3D" w:rsidRPr="005B7006" w:rsidRDefault="00662C3D" w:rsidP="00A748C3">
      <w:pPr>
        <w:ind w:left="523" w:hangingChars="266" w:hanging="523"/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3</w:t>
      </w:r>
      <w:r w:rsidR="00E71F13" w:rsidRPr="005B7006">
        <w:rPr>
          <w:rFonts w:hint="eastAsia"/>
          <w:sz w:val="21"/>
          <w:szCs w:val="21"/>
        </w:rPr>
        <w:t>）</w:t>
      </w:r>
      <w:r w:rsidR="00660DF3" w:rsidRPr="005B7006">
        <w:rPr>
          <w:sz w:val="21"/>
          <w:szCs w:val="21"/>
        </w:rPr>
        <w:tab/>
      </w:r>
    </w:p>
    <w:p w14:paraId="7F37FE80" w14:textId="77777777" w:rsidR="00B768C5" w:rsidRPr="005B7006" w:rsidRDefault="00B768C5" w:rsidP="00A748C3">
      <w:pPr>
        <w:ind w:left="523" w:hangingChars="266" w:hanging="523"/>
        <w:rPr>
          <w:sz w:val="21"/>
          <w:szCs w:val="21"/>
        </w:rPr>
      </w:pPr>
    </w:p>
    <w:p w14:paraId="222B674B" w14:textId="77777777" w:rsidR="00922761" w:rsidRPr="00852115" w:rsidRDefault="00617A39" w:rsidP="00617A39">
      <w:pPr>
        <w:spacing w:line="340" w:lineRule="exact"/>
        <w:ind w:left="526" w:hangingChars="266" w:hanging="526"/>
        <w:rPr>
          <w:b/>
          <w:color w:val="0070C0"/>
          <w:sz w:val="21"/>
          <w:szCs w:val="21"/>
          <w:u w:val="single"/>
        </w:rPr>
      </w:pPr>
      <w:r>
        <w:rPr>
          <w:rFonts w:hint="eastAsia"/>
          <w:b/>
          <w:color w:val="0070C0"/>
          <w:sz w:val="21"/>
          <w:szCs w:val="21"/>
          <w:u w:val="single"/>
        </w:rPr>
        <w:t>文献の記載</w:t>
      </w:r>
      <w:r w:rsidR="00D04DBB">
        <w:rPr>
          <w:rFonts w:hint="eastAsia"/>
          <w:b/>
          <w:color w:val="0070C0"/>
          <w:sz w:val="21"/>
          <w:szCs w:val="21"/>
          <w:u w:val="single"/>
        </w:rPr>
        <w:t>方法は以下を参照してください</w:t>
      </w:r>
    </w:p>
    <w:p w14:paraId="76266635" w14:textId="77777777" w:rsidR="00D04DBB" w:rsidRPr="00617A39" w:rsidRDefault="00D04DBB" w:rsidP="00D04DBB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="004C2633">
        <w:rPr>
          <w:rFonts w:hint="eastAsia"/>
          <w:color w:val="0070C0"/>
          <w:sz w:val="21"/>
          <w:szCs w:val="21"/>
        </w:rPr>
        <w:t>雑誌の場合：著者名．表題．雑誌名．</w:t>
      </w:r>
      <w:r w:rsidRPr="00617A39">
        <w:rPr>
          <w:rFonts w:hint="eastAsia"/>
          <w:color w:val="0070C0"/>
          <w:sz w:val="21"/>
          <w:szCs w:val="21"/>
        </w:rPr>
        <w:t>発行年；巻：通巻始ページ</w:t>
      </w:r>
      <w:r w:rsidR="004C2633">
        <w:rPr>
          <w:color w:val="0070C0"/>
          <w:sz w:val="21"/>
          <w:szCs w:val="21"/>
        </w:rPr>
        <w:t>–</w:t>
      </w:r>
      <w:r w:rsidRPr="00617A39">
        <w:rPr>
          <w:rFonts w:hint="eastAsia"/>
          <w:color w:val="0070C0"/>
          <w:sz w:val="21"/>
          <w:szCs w:val="21"/>
        </w:rPr>
        <w:t>通巻終ページ</w:t>
      </w:r>
      <w:r w:rsidRPr="00617A39">
        <w:rPr>
          <w:rFonts w:hint="eastAsia"/>
          <w:color w:val="0070C0"/>
          <w:sz w:val="21"/>
          <w:szCs w:val="21"/>
        </w:rPr>
        <w:t>.</w:t>
      </w:r>
    </w:p>
    <w:p w14:paraId="3A2C07C6" w14:textId="77777777" w:rsidR="00D04DBB" w:rsidRPr="00617A39" w:rsidRDefault="00D04DBB" w:rsidP="00D04DBB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単行本の場合：著者名．書名．版数．発行社の所在地名：発行社，発行年．</w:t>
      </w:r>
    </w:p>
    <w:p w14:paraId="46330EF8" w14:textId="77777777" w:rsidR="00D04DBB" w:rsidRPr="00617A39" w:rsidRDefault="00D04DBB" w:rsidP="00D04DBB">
      <w:pPr>
        <w:spacing w:line="340" w:lineRule="exact"/>
        <w:ind w:left="1"/>
        <w:rPr>
          <w:color w:val="0070C0"/>
          <w:sz w:val="21"/>
          <w:szCs w:val="21"/>
        </w:rPr>
      </w:pPr>
      <w:r w:rsidRPr="00617A39">
        <w:rPr>
          <w:rFonts w:hint="eastAsia"/>
          <w:color w:val="0070C0"/>
          <w:sz w:val="21"/>
          <w:szCs w:val="21"/>
        </w:rPr>
        <w:t>書籍の場合：著者名．書名．版数．発行社所在地名：発行社，発行年（西暦）</w:t>
      </w:r>
      <w:r w:rsidRPr="00617A39">
        <w:rPr>
          <w:rFonts w:hint="eastAsia"/>
          <w:color w:val="0070C0"/>
          <w:sz w:val="21"/>
          <w:szCs w:val="21"/>
        </w:rPr>
        <w:t>.</w:t>
      </w:r>
    </w:p>
    <w:p w14:paraId="2FD22A58" w14:textId="77777777" w:rsidR="00D04DBB" w:rsidRPr="00617A39" w:rsidRDefault="00D04DBB" w:rsidP="00D04DBB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分担執筆による単行本の中の分担部分の引用の場合：著者名．分担執筆部分の表題．編集者名．書名．版数．発行社の所在地名：発行社，発行年：分担部分の最初ページ．最終ページ．</w:t>
      </w:r>
    </w:p>
    <w:p w14:paraId="2CAF3B2D" w14:textId="77777777" w:rsidR="00D04DBB" w:rsidRPr="00617A39" w:rsidRDefault="00D04DBB" w:rsidP="00D04DBB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雑誌名は，その雑誌指定の略名がある場合はそれを用い，ない場合は</w:t>
      </w:r>
      <w:r w:rsidRPr="00617A39">
        <w:rPr>
          <w:rFonts w:hint="eastAsia"/>
          <w:color w:val="0070C0"/>
          <w:sz w:val="21"/>
          <w:szCs w:val="21"/>
        </w:rPr>
        <w:t xml:space="preserve"> Index </w:t>
      </w:r>
      <w:proofErr w:type="spellStart"/>
      <w:r w:rsidRPr="00617A39">
        <w:rPr>
          <w:rFonts w:hint="eastAsia"/>
          <w:color w:val="0070C0"/>
          <w:sz w:val="21"/>
          <w:szCs w:val="21"/>
        </w:rPr>
        <w:t>Medicus</w:t>
      </w:r>
      <w:proofErr w:type="spellEnd"/>
      <w:r w:rsidRPr="00617A39">
        <w:rPr>
          <w:rFonts w:hint="eastAsia"/>
          <w:color w:val="0070C0"/>
          <w:sz w:val="21"/>
          <w:szCs w:val="21"/>
        </w:rPr>
        <w:t>あるいは医学中央雑誌の収載誌略名を用いること。</w:t>
      </w:r>
    </w:p>
    <w:p w14:paraId="597DF295" w14:textId="77777777" w:rsidR="00D04DBB" w:rsidRPr="00617A39" w:rsidRDefault="00D04DBB" w:rsidP="00D04DBB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発行年は西暦を用いること。</w:t>
      </w:r>
    </w:p>
    <w:p w14:paraId="4FD011AC" w14:textId="77777777" w:rsidR="00D04DBB" w:rsidRPr="00617A39" w:rsidRDefault="00D04DBB" w:rsidP="00D04DBB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著者名は，</w:t>
      </w:r>
      <w:r w:rsidRPr="00617A39">
        <w:rPr>
          <w:rFonts w:hint="eastAsia"/>
          <w:color w:val="0070C0"/>
          <w:sz w:val="21"/>
          <w:szCs w:val="21"/>
        </w:rPr>
        <w:t>3</w:t>
      </w:r>
      <w:r w:rsidRPr="00617A39">
        <w:rPr>
          <w:rFonts w:hint="eastAsia"/>
          <w:color w:val="0070C0"/>
          <w:sz w:val="21"/>
          <w:szCs w:val="21"/>
        </w:rPr>
        <w:t>名までは全員を記載する。</w:t>
      </w:r>
      <w:r w:rsidRPr="00617A39">
        <w:rPr>
          <w:rFonts w:hint="eastAsia"/>
          <w:color w:val="0070C0"/>
          <w:sz w:val="21"/>
          <w:szCs w:val="21"/>
        </w:rPr>
        <w:t>4</w:t>
      </w:r>
      <w:r w:rsidRPr="00617A39">
        <w:rPr>
          <w:rFonts w:hint="eastAsia"/>
          <w:color w:val="0070C0"/>
          <w:sz w:val="21"/>
          <w:szCs w:val="21"/>
        </w:rPr>
        <w:t>名以上の場合は最初の</w:t>
      </w:r>
      <w:r w:rsidRPr="00617A39">
        <w:rPr>
          <w:rFonts w:hint="eastAsia"/>
          <w:color w:val="0070C0"/>
          <w:sz w:val="21"/>
          <w:szCs w:val="21"/>
        </w:rPr>
        <w:t>3</w:t>
      </w:r>
      <w:r w:rsidRPr="00617A39">
        <w:rPr>
          <w:rFonts w:hint="eastAsia"/>
          <w:color w:val="0070C0"/>
          <w:sz w:val="21"/>
          <w:szCs w:val="21"/>
        </w:rPr>
        <w:t>名を記載し，「，他」あるいは外国語文献の場合は「</w:t>
      </w:r>
      <w:r w:rsidRPr="00617A39">
        <w:rPr>
          <w:rFonts w:hint="eastAsia"/>
          <w:color w:val="0070C0"/>
          <w:sz w:val="21"/>
          <w:szCs w:val="21"/>
        </w:rPr>
        <w:t>, et al</w:t>
      </w:r>
      <w:r w:rsidRPr="00617A39">
        <w:rPr>
          <w:rFonts w:hint="eastAsia"/>
          <w:color w:val="0070C0"/>
          <w:sz w:val="21"/>
          <w:szCs w:val="21"/>
        </w:rPr>
        <w:t>」を付する。</w:t>
      </w:r>
    </w:p>
    <w:p w14:paraId="7C42E1A0" w14:textId="77777777" w:rsidR="00D04DBB" w:rsidRPr="00617A39" w:rsidRDefault="00D04DBB" w:rsidP="00D04DBB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ウェブページの場合</w:t>
      </w:r>
      <w:r w:rsidR="006B0A6D">
        <w:rPr>
          <w:rFonts w:hint="eastAsia"/>
          <w:color w:val="0070C0"/>
          <w:sz w:val="21"/>
          <w:szCs w:val="21"/>
        </w:rPr>
        <w:t>：</w:t>
      </w:r>
      <w:r w:rsidRPr="00617A39">
        <w:rPr>
          <w:rFonts w:hint="eastAsia"/>
          <w:color w:val="0070C0"/>
          <w:sz w:val="21"/>
          <w:szCs w:val="21"/>
        </w:rPr>
        <w:t>著者名（判れば）．“</w:t>
      </w:r>
      <w:r w:rsidRPr="00617A39">
        <w:rPr>
          <w:rFonts w:hint="eastAsia"/>
          <w:color w:val="0070C0"/>
          <w:sz w:val="21"/>
          <w:szCs w:val="21"/>
        </w:rPr>
        <w:t xml:space="preserve">Web </w:t>
      </w:r>
      <w:r w:rsidRPr="00617A39">
        <w:rPr>
          <w:rFonts w:hint="eastAsia"/>
          <w:color w:val="0070C0"/>
          <w:sz w:val="21"/>
          <w:szCs w:val="21"/>
        </w:rPr>
        <w:t>ページの題名”．</w:t>
      </w:r>
      <w:r w:rsidRPr="00617A39">
        <w:rPr>
          <w:rFonts w:hint="eastAsia"/>
          <w:color w:val="0070C0"/>
          <w:sz w:val="21"/>
          <w:szCs w:val="21"/>
        </w:rPr>
        <w:t>Web</w:t>
      </w:r>
      <w:r w:rsidRPr="00617A39">
        <w:rPr>
          <w:rFonts w:hint="eastAsia"/>
          <w:color w:val="0070C0"/>
          <w:sz w:val="21"/>
          <w:szCs w:val="21"/>
        </w:rPr>
        <w:t>サイトの名称，入手先</w:t>
      </w:r>
      <w:r w:rsidRPr="00617A39">
        <w:rPr>
          <w:rFonts w:hint="eastAsia"/>
          <w:color w:val="0070C0"/>
          <w:sz w:val="21"/>
          <w:szCs w:val="21"/>
        </w:rPr>
        <w:t>URL,</w:t>
      </w:r>
      <w:r w:rsidRPr="00617A39">
        <w:rPr>
          <w:rFonts w:hint="eastAsia"/>
          <w:color w:val="0070C0"/>
          <w:sz w:val="21"/>
          <w:szCs w:val="21"/>
        </w:rPr>
        <w:t>（参照日付）．とする。</w:t>
      </w:r>
    </w:p>
    <w:p w14:paraId="2CD6B7C7" w14:textId="77777777" w:rsidR="00D04DBB" w:rsidRPr="00D04DBB" w:rsidRDefault="00D04DBB" w:rsidP="006D037D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・実例</w:t>
      </w:r>
    </w:p>
    <w:p w14:paraId="4455227D" w14:textId="77777777" w:rsidR="006D037D" w:rsidRPr="00617A39" w:rsidRDefault="006D037D" w:rsidP="006D037D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1</w:t>
      </w:r>
      <w:r w:rsidRPr="00617A39">
        <w:rPr>
          <w:rFonts w:hint="eastAsia"/>
          <w:color w:val="0070C0"/>
          <w:sz w:val="21"/>
          <w:szCs w:val="21"/>
        </w:rPr>
        <w:t>）</w:t>
      </w:r>
      <w:r w:rsidRPr="00617A39">
        <w:rPr>
          <w:rFonts w:hint="eastAsia"/>
          <w:color w:val="0070C0"/>
          <w:sz w:val="21"/>
          <w:szCs w:val="21"/>
        </w:rPr>
        <w:t>Fujisawa K, Tani P, McMillan R, et al. Platelet-associated antibody to glycoprotein IIb/IIIa from chronic immune thrombocytopenic purpura patients often binds to divalent cation-dependent antigens. Blood</w:t>
      </w:r>
      <w:r w:rsidR="004263CF">
        <w:rPr>
          <w:color w:val="0070C0"/>
          <w:sz w:val="21"/>
          <w:szCs w:val="21"/>
        </w:rPr>
        <w:t>.</w:t>
      </w:r>
      <w:r w:rsidRPr="00617A39">
        <w:rPr>
          <w:rFonts w:hint="eastAsia"/>
          <w:color w:val="0070C0"/>
          <w:sz w:val="21"/>
          <w:szCs w:val="21"/>
        </w:rPr>
        <w:t xml:space="preserve"> 1993</w:t>
      </w:r>
      <w:r w:rsidR="004263CF">
        <w:rPr>
          <w:color w:val="0070C0"/>
          <w:sz w:val="21"/>
          <w:szCs w:val="21"/>
        </w:rPr>
        <w:t>;</w:t>
      </w:r>
      <w:r w:rsidRPr="00617A39">
        <w:rPr>
          <w:rFonts w:hint="eastAsia"/>
          <w:color w:val="0070C0"/>
          <w:sz w:val="21"/>
          <w:szCs w:val="21"/>
        </w:rPr>
        <w:t>81</w:t>
      </w:r>
      <w:r w:rsidR="004263CF">
        <w:rPr>
          <w:color w:val="0070C0"/>
          <w:sz w:val="21"/>
          <w:szCs w:val="21"/>
        </w:rPr>
        <w:t>:</w:t>
      </w:r>
      <w:r w:rsidRPr="00617A39">
        <w:rPr>
          <w:rFonts w:hint="eastAsia"/>
          <w:color w:val="0070C0"/>
          <w:sz w:val="21"/>
          <w:szCs w:val="21"/>
        </w:rPr>
        <w:t>1284</w:t>
      </w:r>
      <w:r w:rsidR="007A3CD7">
        <w:rPr>
          <w:color w:val="0070C0"/>
          <w:sz w:val="21"/>
          <w:szCs w:val="21"/>
        </w:rPr>
        <w:t>–</w:t>
      </w:r>
      <w:r w:rsidRPr="00617A39">
        <w:rPr>
          <w:rFonts w:hint="eastAsia"/>
          <w:color w:val="0070C0"/>
          <w:sz w:val="21"/>
          <w:szCs w:val="21"/>
        </w:rPr>
        <w:t>1289.</w:t>
      </w:r>
    </w:p>
    <w:p w14:paraId="1118DD0B" w14:textId="77777777" w:rsidR="006D037D" w:rsidRPr="00617A39" w:rsidRDefault="006D037D" w:rsidP="006D037D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2</w:t>
      </w:r>
      <w:r w:rsidRPr="00617A39">
        <w:rPr>
          <w:rFonts w:hint="eastAsia"/>
          <w:color w:val="0070C0"/>
          <w:sz w:val="21"/>
          <w:szCs w:val="21"/>
        </w:rPr>
        <w:t>）内田満夫</w:t>
      </w:r>
      <w:r w:rsidR="000F5097">
        <w:rPr>
          <w:rFonts w:hint="eastAsia"/>
          <w:color w:val="0070C0"/>
          <w:sz w:val="21"/>
          <w:szCs w:val="21"/>
        </w:rPr>
        <w:t>,</w:t>
      </w:r>
      <w:r w:rsidR="000F5097"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金子　稔</w:t>
      </w:r>
      <w:r w:rsidR="000F5097">
        <w:rPr>
          <w:rFonts w:hint="eastAsia"/>
          <w:color w:val="0070C0"/>
          <w:sz w:val="21"/>
          <w:szCs w:val="21"/>
        </w:rPr>
        <w:t>,</w:t>
      </w:r>
      <w:r w:rsidR="000F5097"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山本　洋</w:t>
      </w:r>
      <w:r w:rsidR="000F5097">
        <w:rPr>
          <w:rFonts w:hint="eastAsia"/>
          <w:color w:val="0070C0"/>
          <w:sz w:val="21"/>
          <w:szCs w:val="21"/>
        </w:rPr>
        <w:t xml:space="preserve">, </w:t>
      </w:r>
      <w:r w:rsidRPr="00617A39">
        <w:rPr>
          <w:rFonts w:hint="eastAsia"/>
          <w:color w:val="0070C0"/>
          <w:sz w:val="21"/>
          <w:szCs w:val="21"/>
        </w:rPr>
        <w:t>他</w:t>
      </w:r>
      <w:r w:rsidR="000F5097">
        <w:rPr>
          <w:rFonts w:hint="eastAsia"/>
          <w:color w:val="0070C0"/>
          <w:sz w:val="21"/>
          <w:szCs w:val="21"/>
        </w:rPr>
        <w:t>.</w:t>
      </w:r>
      <w:r w:rsidR="000F5097"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我が国におけるインフルエンザ（</w:t>
      </w:r>
      <w:r w:rsidRPr="00617A39">
        <w:rPr>
          <w:rFonts w:hint="eastAsia"/>
          <w:color w:val="0070C0"/>
          <w:sz w:val="21"/>
          <w:szCs w:val="21"/>
        </w:rPr>
        <w:t>H1N1</w:t>
      </w:r>
      <w:r w:rsidRPr="00617A39">
        <w:rPr>
          <w:rFonts w:hint="eastAsia"/>
          <w:color w:val="0070C0"/>
          <w:sz w:val="21"/>
          <w:szCs w:val="21"/>
        </w:rPr>
        <w:t>）</w:t>
      </w:r>
      <w:r w:rsidRPr="00617A39">
        <w:rPr>
          <w:rFonts w:hint="eastAsia"/>
          <w:color w:val="0070C0"/>
          <w:sz w:val="21"/>
          <w:szCs w:val="21"/>
        </w:rPr>
        <w:t>2009</w:t>
      </w:r>
      <w:r w:rsidRPr="00617A39">
        <w:rPr>
          <w:rFonts w:hint="eastAsia"/>
          <w:color w:val="0070C0"/>
          <w:sz w:val="21"/>
          <w:szCs w:val="21"/>
        </w:rPr>
        <w:t>に対する学校閉鎖の効果</w:t>
      </w:r>
      <w:r w:rsidR="000F5097">
        <w:rPr>
          <w:rFonts w:hint="eastAsia"/>
          <w:color w:val="0070C0"/>
          <w:sz w:val="21"/>
          <w:szCs w:val="21"/>
        </w:rPr>
        <w:t>.</w:t>
      </w:r>
      <w:r w:rsidR="000F5097"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日衛誌</w:t>
      </w:r>
      <w:r w:rsidR="000F5097">
        <w:rPr>
          <w:rFonts w:hint="eastAsia"/>
          <w:color w:val="0070C0"/>
          <w:sz w:val="21"/>
          <w:szCs w:val="21"/>
        </w:rPr>
        <w:t>.</w:t>
      </w:r>
      <w:r w:rsidR="000F5097"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2013</w:t>
      </w:r>
      <w:r w:rsidR="004263CF">
        <w:rPr>
          <w:color w:val="0070C0"/>
          <w:sz w:val="21"/>
          <w:szCs w:val="21"/>
        </w:rPr>
        <w:t>;</w:t>
      </w:r>
      <w:r w:rsidRPr="00617A39">
        <w:rPr>
          <w:rFonts w:hint="eastAsia"/>
          <w:color w:val="0070C0"/>
          <w:sz w:val="21"/>
          <w:szCs w:val="21"/>
        </w:rPr>
        <w:t>68</w:t>
      </w:r>
      <w:r w:rsidR="004263CF">
        <w:rPr>
          <w:color w:val="0070C0"/>
          <w:sz w:val="21"/>
          <w:szCs w:val="21"/>
        </w:rPr>
        <w:t>:</w:t>
      </w:r>
      <w:r w:rsidRPr="00617A39">
        <w:rPr>
          <w:rFonts w:hint="eastAsia"/>
          <w:color w:val="0070C0"/>
          <w:sz w:val="21"/>
          <w:szCs w:val="21"/>
        </w:rPr>
        <w:t>103</w:t>
      </w:r>
      <w:r w:rsidR="007A3CD7">
        <w:rPr>
          <w:color w:val="0070C0"/>
          <w:sz w:val="21"/>
          <w:szCs w:val="21"/>
        </w:rPr>
        <w:t>–</w:t>
      </w:r>
      <w:r w:rsidRPr="00617A39">
        <w:rPr>
          <w:rFonts w:hint="eastAsia"/>
          <w:color w:val="0070C0"/>
          <w:sz w:val="21"/>
          <w:szCs w:val="21"/>
        </w:rPr>
        <w:t>117.</w:t>
      </w:r>
    </w:p>
    <w:p w14:paraId="01E4BB5A" w14:textId="77777777" w:rsidR="006D037D" w:rsidRPr="00617A39" w:rsidRDefault="006D037D" w:rsidP="006D037D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3</w:t>
      </w:r>
      <w:r w:rsidRPr="00617A39">
        <w:rPr>
          <w:rFonts w:hint="eastAsia"/>
          <w:color w:val="0070C0"/>
          <w:sz w:val="21"/>
          <w:szCs w:val="21"/>
        </w:rPr>
        <w:t>）</w:t>
      </w:r>
      <w:r w:rsidRPr="00617A39">
        <w:rPr>
          <w:rFonts w:hint="eastAsia"/>
          <w:color w:val="0070C0"/>
          <w:sz w:val="21"/>
          <w:szCs w:val="21"/>
        </w:rPr>
        <w:t>Cohen MM. The child with multiple birth defects. New York</w:t>
      </w:r>
      <w:r w:rsidR="004263CF">
        <w:rPr>
          <w:color w:val="0070C0"/>
          <w:sz w:val="21"/>
          <w:szCs w:val="21"/>
        </w:rPr>
        <w:t xml:space="preserve">: </w:t>
      </w:r>
      <w:r w:rsidRPr="00617A39">
        <w:rPr>
          <w:rFonts w:hint="eastAsia"/>
          <w:color w:val="0070C0"/>
          <w:sz w:val="21"/>
          <w:szCs w:val="21"/>
        </w:rPr>
        <w:t>Raven Press</w:t>
      </w:r>
      <w:r w:rsidR="007A3CD7">
        <w:rPr>
          <w:color w:val="0070C0"/>
          <w:sz w:val="21"/>
          <w:szCs w:val="21"/>
        </w:rPr>
        <w:t>;</w:t>
      </w:r>
      <w:r w:rsidRPr="00617A39">
        <w:rPr>
          <w:rFonts w:hint="eastAsia"/>
          <w:color w:val="0070C0"/>
          <w:sz w:val="21"/>
          <w:szCs w:val="21"/>
        </w:rPr>
        <w:t xml:space="preserve"> 1982. </w:t>
      </w:r>
    </w:p>
    <w:p w14:paraId="3EF422B1" w14:textId="77777777" w:rsidR="006D037D" w:rsidRPr="00617A39" w:rsidRDefault="006D037D" w:rsidP="006D037D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4</w:t>
      </w:r>
      <w:r w:rsidRPr="00617A39">
        <w:rPr>
          <w:rFonts w:hint="eastAsia"/>
          <w:color w:val="0070C0"/>
          <w:sz w:val="21"/>
          <w:szCs w:val="21"/>
        </w:rPr>
        <w:t>）大西弘高</w:t>
      </w:r>
      <w:r w:rsidR="000F5097">
        <w:rPr>
          <w:rFonts w:hint="eastAsia"/>
          <w:color w:val="0070C0"/>
          <w:sz w:val="21"/>
          <w:szCs w:val="21"/>
        </w:rPr>
        <w:t>.</w:t>
      </w:r>
      <w:r w:rsidR="000F5097"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アウトカム基盤型教育の歴史</w:t>
      </w:r>
      <w:r w:rsidR="000F5097">
        <w:rPr>
          <w:rFonts w:hint="eastAsia"/>
          <w:color w:val="0070C0"/>
          <w:sz w:val="21"/>
          <w:szCs w:val="21"/>
        </w:rPr>
        <w:t xml:space="preserve">, </w:t>
      </w:r>
      <w:r w:rsidRPr="00617A39">
        <w:rPr>
          <w:rFonts w:hint="eastAsia"/>
          <w:color w:val="0070C0"/>
          <w:sz w:val="21"/>
          <w:szCs w:val="21"/>
        </w:rPr>
        <w:t>概念</w:t>
      </w:r>
      <w:r w:rsidR="000F5097">
        <w:rPr>
          <w:rFonts w:hint="eastAsia"/>
          <w:color w:val="0070C0"/>
          <w:sz w:val="21"/>
          <w:szCs w:val="21"/>
        </w:rPr>
        <w:t xml:space="preserve">, </w:t>
      </w:r>
      <w:r w:rsidRPr="00617A39">
        <w:rPr>
          <w:rFonts w:hint="eastAsia"/>
          <w:color w:val="0070C0"/>
          <w:sz w:val="21"/>
          <w:szCs w:val="21"/>
        </w:rPr>
        <w:t>理論</w:t>
      </w:r>
      <w:r w:rsidR="000F5097">
        <w:rPr>
          <w:rFonts w:hint="eastAsia"/>
          <w:color w:val="0070C0"/>
          <w:sz w:val="21"/>
          <w:szCs w:val="21"/>
        </w:rPr>
        <w:t>.</w:t>
      </w:r>
      <w:r w:rsidR="000F5097"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田邊政裕編</w:t>
      </w:r>
      <w:r w:rsidR="000F5097">
        <w:rPr>
          <w:rFonts w:hint="eastAsia"/>
          <w:color w:val="0070C0"/>
          <w:sz w:val="21"/>
          <w:szCs w:val="21"/>
        </w:rPr>
        <w:t>.</w:t>
      </w:r>
      <w:r w:rsidR="000F5097"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アウトカム基盤型教育の理論と実践</w:t>
      </w:r>
      <w:r w:rsidR="000F5097">
        <w:rPr>
          <w:rFonts w:hint="eastAsia"/>
          <w:color w:val="0070C0"/>
          <w:sz w:val="21"/>
          <w:szCs w:val="21"/>
        </w:rPr>
        <w:t>.</w:t>
      </w:r>
      <w:r w:rsidR="000F5097"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東京</w:t>
      </w:r>
      <w:r w:rsidR="004C2633">
        <w:rPr>
          <w:rFonts w:hint="eastAsia"/>
          <w:color w:val="0070C0"/>
          <w:sz w:val="21"/>
          <w:szCs w:val="21"/>
        </w:rPr>
        <w:t>:</w:t>
      </w:r>
      <w:r w:rsidRPr="00617A39">
        <w:rPr>
          <w:rFonts w:hint="eastAsia"/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篠原出版新社</w:t>
      </w:r>
      <w:r w:rsidR="004C2633">
        <w:rPr>
          <w:rFonts w:hint="eastAsia"/>
          <w:color w:val="0070C0"/>
          <w:sz w:val="21"/>
          <w:szCs w:val="21"/>
        </w:rPr>
        <w:t>;</w:t>
      </w:r>
      <w:r w:rsidR="004C2633"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2013</w:t>
      </w:r>
      <w:r w:rsidR="004C2633">
        <w:rPr>
          <w:color w:val="0070C0"/>
          <w:sz w:val="21"/>
          <w:szCs w:val="21"/>
        </w:rPr>
        <w:t>. p.</w:t>
      </w:r>
      <w:r w:rsidR="004C2633">
        <w:rPr>
          <w:rFonts w:hint="eastAsia"/>
          <w:color w:val="0070C0"/>
          <w:sz w:val="21"/>
          <w:szCs w:val="21"/>
        </w:rPr>
        <w:t xml:space="preserve"> 3</w:t>
      </w:r>
      <w:r w:rsidR="004C2633">
        <w:rPr>
          <w:color w:val="0070C0"/>
          <w:sz w:val="21"/>
          <w:szCs w:val="21"/>
        </w:rPr>
        <w:t>–</w:t>
      </w:r>
      <w:r w:rsidRPr="00617A39">
        <w:rPr>
          <w:rFonts w:hint="eastAsia"/>
          <w:color w:val="0070C0"/>
          <w:sz w:val="21"/>
          <w:szCs w:val="21"/>
        </w:rPr>
        <w:t>38.</w:t>
      </w:r>
    </w:p>
    <w:p w14:paraId="36E3C695" w14:textId="77777777" w:rsidR="006D037D" w:rsidRPr="00617A39" w:rsidRDefault="006D037D" w:rsidP="006D037D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5</w:t>
      </w:r>
      <w:r w:rsidRPr="00617A39">
        <w:rPr>
          <w:rFonts w:hint="eastAsia"/>
          <w:color w:val="0070C0"/>
          <w:sz w:val="21"/>
          <w:szCs w:val="21"/>
        </w:rPr>
        <w:t>）</w:t>
      </w:r>
      <w:proofErr w:type="spellStart"/>
      <w:r w:rsidRPr="00617A39">
        <w:rPr>
          <w:rFonts w:hint="eastAsia"/>
          <w:color w:val="0070C0"/>
          <w:sz w:val="21"/>
          <w:szCs w:val="21"/>
        </w:rPr>
        <w:t>Dorken</w:t>
      </w:r>
      <w:proofErr w:type="spellEnd"/>
      <w:r w:rsidRPr="00617A39">
        <w:rPr>
          <w:rFonts w:hint="eastAsia"/>
          <w:color w:val="0070C0"/>
          <w:sz w:val="21"/>
          <w:szCs w:val="21"/>
        </w:rPr>
        <w:t xml:space="preserve"> B, Moller P, </w:t>
      </w:r>
      <w:proofErr w:type="spellStart"/>
      <w:r w:rsidRPr="00617A39">
        <w:rPr>
          <w:rFonts w:hint="eastAsia"/>
          <w:color w:val="0070C0"/>
          <w:sz w:val="21"/>
          <w:szCs w:val="21"/>
        </w:rPr>
        <w:t>Pezzuto</w:t>
      </w:r>
      <w:proofErr w:type="spellEnd"/>
      <w:r w:rsidRPr="00617A39">
        <w:rPr>
          <w:rFonts w:hint="eastAsia"/>
          <w:color w:val="0070C0"/>
          <w:sz w:val="21"/>
          <w:szCs w:val="21"/>
        </w:rPr>
        <w:t xml:space="preserve"> A, et al. CDw75. In</w:t>
      </w:r>
      <w:r w:rsidRPr="00617A39">
        <w:rPr>
          <w:rFonts w:hint="eastAsia"/>
          <w:color w:val="0070C0"/>
          <w:sz w:val="21"/>
          <w:szCs w:val="21"/>
        </w:rPr>
        <w:t>：</w:t>
      </w:r>
      <w:r w:rsidRPr="00617A39">
        <w:rPr>
          <w:rFonts w:hint="eastAsia"/>
          <w:color w:val="0070C0"/>
          <w:sz w:val="21"/>
          <w:szCs w:val="21"/>
        </w:rPr>
        <w:t xml:space="preserve">Knapp W, </w:t>
      </w:r>
      <w:proofErr w:type="spellStart"/>
      <w:r w:rsidRPr="00617A39">
        <w:rPr>
          <w:rFonts w:hint="eastAsia"/>
          <w:color w:val="0070C0"/>
          <w:sz w:val="21"/>
          <w:szCs w:val="21"/>
        </w:rPr>
        <w:t>Dorken</w:t>
      </w:r>
      <w:proofErr w:type="spellEnd"/>
      <w:r w:rsidRPr="00617A39">
        <w:rPr>
          <w:rFonts w:hint="eastAsia"/>
          <w:color w:val="0070C0"/>
          <w:sz w:val="21"/>
          <w:szCs w:val="21"/>
        </w:rPr>
        <w:t xml:space="preserve"> B, </w:t>
      </w:r>
      <w:proofErr w:type="spellStart"/>
      <w:r w:rsidRPr="00617A39">
        <w:rPr>
          <w:rFonts w:hint="eastAsia"/>
          <w:color w:val="0070C0"/>
          <w:sz w:val="21"/>
          <w:szCs w:val="21"/>
        </w:rPr>
        <w:t>Gilks</w:t>
      </w:r>
      <w:proofErr w:type="spellEnd"/>
      <w:r w:rsidRPr="00617A39">
        <w:rPr>
          <w:rFonts w:hint="eastAsia"/>
          <w:color w:val="0070C0"/>
          <w:sz w:val="21"/>
          <w:szCs w:val="21"/>
        </w:rPr>
        <w:t xml:space="preserve"> WR, et al, eds. Lymphocyte typing IV</w:t>
      </w:r>
      <w:r w:rsidRPr="00617A39">
        <w:rPr>
          <w:rFonts w:hint="eastAsia"/>
          <w:color w:val="0070C0"/>
          <w:sz w:val="21"/>
          <w:szCs w:val="21"/>
        </w:rPr>
        <w:t>：</w:t>
      </w:r>
      <w:r w:rsidRPr="00617A39">
        <w:rPr>
          <w:rFonts w:hint="eastAsia"/>
          <w:color w:val="0070C0"/>
          <w:sz w:val="21"/>
          <w:szCs w:val="21"/>
        </w:rPr>
        <w:t xml:space="preserve"> white cell differentiation antigens. New York</w:t>
      </w:r>
      <w:r w:rsidR="004263CF">
        <w:rPr>
          <w:color w:val="0070C0"/>
          <w:sz w:val="21"/>
          <w:szCs w:val="21"/>
        </w:rPr>
        <w:t xml:space="preserve">: </w:t>
      </w:r>
      <w:r w:rsidRPr="00617A39">
        <w:rPr>
          <w:rFonts w:hint="eastAsia"/>
          <w:color w:val="0070C0"/>
          <w:sz w:val="21"/>
          <w:szCs w:val="21"/>
        </w:rPr>
        <w:t>Oxford University Press</w:t>
      </w:r>
      <w:r w:rsidR="007A3CD7">
        <w:rPr>
          <w:color w:val="0070C0"/>
          <w:sz w:val="21"/>
          <w:szCs w:val="21"/>
        </w:rPr>
        <w:t>;</w:t>
      </w:r>
      <w:r w:rsidRPr="00617A39">
        <w:rPr>
          <w:rFonts w:hint="eastAsia"/>
          <w:color w:val="0070C0"/>
          <w:sz w:val="21"/>
          <w:szCs w:val="21"/>
        </w:rPr>
        <w:t xml:space="preserve"> 1989</w:t>
      </w:r>
      <w:r w:rsidR="007A3CD7">
        <w:rPr>
          <w:color w:val="0070C0"/>
          <w:sz w:val="21"/>
          <w:szCs w:val="21"/>
        </w:rPr>
        <w:t xml:space="preserve">. p. </w:t>
      </w:r>
      <w:r w:rsidR="007A3CD7">
        <w:rPr>
          <w:rFonts w:hint="eastAsia"/>
          <w:color w:val="0070C0"/>
          <w:sz w:val="21"/>
          <w:szCs w:val="21"/>
        </w:rPr>
        <w:t>109</w:t>
      </w:r>
      <w:r w:rsidR="007A3CD7">
        <w:rPr>
          <w:color w:val="0070C0"/>
          <w:sz w:val="21"/>
          <w:szCs w:val="21"/>
        </w:rPr>
        <w:t>–</w:t>
      </w:r>
      <w:r w:rsidRPr="00617A39">
        <w:rPr>
          <w:rFonts w:hint="eastAsia"/>
          <w:color w:val="0070C0"/>
          <w:sz w:val="21"/>
          <w:szCs w:val="21"/>
        </w:rPr>
        <w:t xml:space="preserve">110. </w:t>
      </w:r>
    </w:p>
    <w:p w14:paraId="5B460A49" w14:textId="77777777" w:rsidR="006D037D" w:rsidRDefault="006D037D" w:rsidP="006D037D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6</w:t>
      </w:r>
      <w:r w:rsidRPr="00617A39">
        <w:rPr>
          <w:rFonts w:hint="eastAsia"/>
          <w:color w:val="0070C0"/>
          <w:sz w:val="21"/>
          <w:szCs w:val="21"/>
        </w:rPr>
        <w:t>）日本小児内分泌学会のホームページ</w:t>
      </w:r>
      <w:r w:rsidR="00B029A6">
        <w:rPr>
          <w:rFonts w:hint="eastAsia"/>
          <w:color w:val="0070C0"/>
          <w:sz w:val="21"/>
          <w:szCs w:val="21"/>
        </w:rPr>
        <w:t>.</w:t>
      </w:r>
      <w:r w:rsidR="00B029A6"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http://jspe.umin.jp/medical/taikaku.html</w:t>
      </w:r>
      <w:r w:rsidRPr="00617A39">
        <w:rPr>
          <w:rFonts w:hint="eastAsia"/>
          <w:color w:val="0070C0"/>
          <w:sz w:val="21"/>
          <w:szCs w:val="21"/>
        </w:rPr>
        <w:t>（</w:t>
      </w:r>
      <w:r w:rsidRPr="00617A39">
        <w:rPr>
          <w:rFonts w:hint="eastAsia"/>
          <w:color w:val="0070C0"/>
          <w:sz w:val="21"/>
          <w:szCs w:val="21"/>
        </w:rPr>
        <w:t>2015</w:t>
      </w:r>
      <w:r w:rsidRPr="00617A39">
        <w:rPr>
          <w:rFonts w:hint="eastAsia"/>
          <w:color w:val="0070C0"/>
          <w:sz w:val="21"/>
          <w:szCs w:val="21"/>
        </w:rPr>
        <w:t>年</w:t>
      </w:r>
      <w:r w:rsidRPr="00617A39">
        <w:rPr>
          <w:rFonts w:hint="eastAsia"/>
          <w:color w:val="0070C0"/>
          <w:sz w:val="21"/>
          <w:szCs w:val="21"/>
        </w:rPr>
        <w:t>5</w:t>
      </w:r>
      <w:r w:rsidRPr="00617A39">
        <w:rPr>
          <w:rFonts w:hint="eastAsia"/>
          <w:color w:val="0070C0"/>
          <w:sz w:val="21"/>
          <w:szCs w:val="21"/>
        </w:rPr>
        <w:t>月</w:t>
      </w:r>
      <w:r w:rsidRPr="00617A39">
        <w:rPr>
          <w:rFonts w:hint="eastAsia"/>
          <w:color w:val="0070C0"/>
          <w:sz w:val="21"/>
          <w:szCs w:val="21"/>
        </w:rPr>
        <w:t>1</w:t>
      </w:r>
      <w:r w:rsidRPr="00617A39">
        <w:rPr>
          <w:rFonts w:hint="eastAsia"/>
          <w:color w:val="0070C0"/>
          <w:sz w:val="21"/>
          <w:szCs w:val="21"/>
        </w:rPr>
        <w:t>日参照）．</w:t>
      </w:r>
    </w:p>
    <w:p w14:paraId="2905694A" w14:textId="77777777" w:rsidR="006D037D" w:rsidRPr="00617A39" w:rsidRDefault="006D037D" w:rsidP="006D037D">
      <w:pPr>
        <w:spacing w:line="340" w:lineRule="exact"/>
        <w:ind w:left="1"/>
        <w:rPr>
          <w:color w:val="0070C0"/>
          <w:sz w:val="21"/>
          <w:szCs w:val="21"/>
        </w:rPr>
      </w:pPr>
    </w:p>
    <w:p w14:paraId="4FA4FC65" w14:textId="77777777" w:rsidR="00660DF3" w:rsidRPr="005B7006" w:rsidRDefault="00660DF3" w:rsidP="00B8039B">
      <w:pPr>
        <w:rPr>
          <w:sz w:val="21"/>
          <w:szCs w:val="21"/>
        </w:rPr>
      </w:pPr>
      <w:r w:rsidRPr="005B7006">
        <w:rPr>
          <w:sz w:val="21"/>
          <w:szCs w:val="21"/>
        </w:rPr>
        <w:br w:type="page"/>
      </w:r>
    </w:p>
    <w:p w14:paraId="07739798" w14:textId="77777777" w:rsidR="007B428B" w:rsidRPr="005B7006" w:rsidRDefault="008011E9" w:rsidP="00B8039B">
      <w:pPr>
        <w:rPr>
          <w:color w:val="FF0000"/>
          <w:sz w:val="21"/>
          <w:szCs w:val="21"/>
        </w:rPr>
      </w:pPr>
      <w:r w:rsidRPr="005B7006">
        <w:rPr>
          <w:rFonts w:hint="eastAsia"/>
          <w:sz w:val="21"/>
          <w:szCs w:val="21"/>
        </w:rPr>
        <w:lastRenderedPageBreak/>
        <w:t>【図表</w:t>
      </w:r>
      <w:r w:rsidR="00660DF3" w:rsidRPr="005B7006">
        <w:rPr>
          <w:rFonts w:hint="eastAsia"/>
          <w:sz w:val="21"/>
          <w:szCs w:val="21"/>
        </w:rPr>
        <w:t>説明</w:t>
      </w:r>
      <w:r w:rsidR="00852115">
        <w:rPr>
          <w:rFonts w:hint="eastAsia"/>
          <w:sz w:val="21"/>
          <w:szCs w:val="21"/>
        </w:rPr>
        <w:t>（図，表は</w:t>
      </w:r>
      <w:r w:rsidR="00852115">
        <w:rPr>
          <w:rFonts w:hint="eastAsia"/>
          <w:sz w:val="21"/>
          <w:szCs w:val="21"/>
        </w:rPr>
        <w:t>1</w:t>
      </w:r>
      <w:r w:rsidR="00852115">
        <w:rPr>
          <w:rFonts w:hint="eastAsia"/>
          <w:sz w:val="21"/>
          <w:szCs w:val="21"/>
        </w:rPr>
        <w:t>点</w:t>
      </w:r>
      <w:r w:rsidR="00852115">
        <w:rPr>
          <w:rFonts w:hint="eastAsia"/>
          <w:sz w:val="21"/>
          <w:szCs w:val="21"/>
        </w:rPr>
        <w:t>400</w:t>
      </w:r>
      <w:r w:rsidR="00852115">
        <w:rPr>
          <w:rFonts w:hint="eastAsia"/>
          <w:sz w:val="21"/>
          <w:szCs w:val="21"/>
        </w:rPr>
        <w:t>字換算とする）</w:t>
      </w:r>
      <w:r w:rsidRPr="005B7006">
        <w:rPr>
          <w:rFonts w:hint="eastAsia"/>
          <w:sz w:val="21"/>
          <w:szCs w:val="21"/>
        </w:rPr>
        <w:t>】</w:t>
      </w:r>
    </w:p>
    <w:p w14:paraId="788B6115" w14:textId="77777777" w:rsidR="00CE3C41" w:rsidRPr="005B7006" w:rsidRDefault="00D05EB7" w:rsidP="00B8039B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図</w:t>
      </w:r>
      <w:r w:rsidRPr="005B7006">
        <w:rPr>
          <w:rFonts w:hint="eastAsia"/>
          <w:sz w:val="21"/>
          <w:szCs w:val="21"/>
        </w:rPr>
        <w:t>1</w:t>
      </w:r>
      <w:r w:rsidR="007B428B" w:rsidRPr="005B7006">
        <w:rPr>
          <w:rFonts w:hint="eastAsia"/>
          <w:sz w:val="21"/>
          <w:szCs w:val="21"/>
        </w:rPr>
        <w:t>／表</w:t>
      </w:r>
      <w:r w:rsidR="007B428B" w:rsidRPr="005B7006">
        <w:rPr>
          <w:rFonts w:hint="eastAsia"/>
          <w:sz w:val="21"/>
          <w:szCs w:val="21"/>
        </w:rPr>
        <w:t>1</w:t>
      </w:r>
    </w:p>
    <w:p w14:paraId="16184BAE" w14:textId="77777777" w:rsidR="00D05EB7" w:rsidRPr="005B7006" w:rsidRDefault="00D05EB7" w:rsidP="00B8039B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図</w:t>
      </w:r>
      <w:r w:rsidRPr="005B7006">
        <w:rPr>
          <w:rFonts w:hint="eastAsia"/>
          <w:sz w:val="21"/>
          <w:szCs w:val="21"/>
        </w:rPr>
        <w:t>2</w:t>
      </w:r>
      <w:r w:rsidR="007B428B" w:rsidRPr="005B7006">
        <w:rPr>
          <w:rFonts w:hint="eastAsia"/>
          <w:sz w:val="21"/>
          <w:szCs w:val="21"/>
        </w:rPr>
        <w:t>／表</w:t>
      </w:r>
      <w:r w:rsidR="007B428B" w:rsidRPr="005B7006">
        <w:rPr>
          <w:rFonts w:hint="eastAsia"/>
          <w:sz w:val="21"/>
          <w:szCs w:val="21"/>
        </w:rPr>
        <w:t>2</w:t>
      </w:r>
    </w:p>
    <w:sectPr w:rsidR="00D05EB7" w:rsidRPr="005B7006" w:rsidSect="004E76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418" w:left="1418" w:header="680" w:footer="851" w:gutter="0"/>
      <w:cols w:space="425"/>
      <w:docGrid w:type="linesAndChars" w:linePitch="5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ACB7" w14:textId="77777777" w:rsidR="00A469CC" w:rsidRDefault="00A469CC" w:rsidP="00A469CC">
      <w:r>
        <w:separator/>
      </w:r>
    </w:p>
  </w:endnote>
  <w:endnote w:type="continuationSeparator" w:id="0">
    <w:p w14:paraId="177A1B27" w14:textId="77777777" w:rsidR="00A469CC" w:rsidRDefault="00A469CC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4E47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102DC" w:rsidRPr="004102DC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D47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474A5" w:rsidRPr="008474A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1F2A" w14:textId="77777777" w:rsidR="00A469CC" w:rsidRDefault="00A469CC" w:rsidP="00A469CC">
      <w:r>
        <w:rPr>
          <w:rFonts w:hint="eastAsia"/>
        </w:rPr>
        <w:separator/>
      </w:r>
    </w:p>
  </w:footnote>
  <w:footnote w:type="continuationSeparator" w:id="0">
    <w:p w14:paraId="24DC96E4" w14:textId="77777777" w:rsidR="00A469CC" w:rsidRDefault="00A469CC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0D4B" w14:textId="72777304" w:rsidR="004E7660" w:rsidRPr="003570B6" w:rsidRDefault="004E7660">
    <w:pPr>
      <w:pStyle w:val="a4"/>
      <w:rPr>
        <w:rFonts w:ascii="ＭＳ Ｐゴシック" w:eastAsia="ＭＳ Ｐゴシック" w:hAnsi="ＭＳ Ｐゴシック"/>
      </w:rPr>
    </w:pP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>＜第</w:t>
    </w:r>
    <w:r w:rsidRPr="003570B6">
      <w:rPr>
        <w:rFonts w:ascii="ＭＳ Ｐゴシック" w:eastAsia="ＭＳ Ｐゴシック" w:hAnsi="ＭＳ Ｐゴシック"/>
        <w:bCs/>
        <w:sz w:val="21"/>
        <w:szCs w:val="21"/>
      </w:rPr>
      <w:t>34回日本小児科医会総会フォーラム</w:t>
    </w: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 xml:space="preserve">＞　</w:t>
    </w:r>
    <w:r w:rsidR="00425B8D">
      <w:rPr>
        <w:rFonts w:ascii="ＭＳ Ｐゴシック" w:eastAsia="ＭＳ Ｐゴシック" w:hAnsi="ＭＳ Ｐゴシック" w:hint="eastAsia"/>
        <w:bCs/>
        <w:sz w:val="21"/>
        <w:szCs w:val="21"/>
      </w:rPr>
      <w:t xml:space="preserve">指定演題　</w:t>
    </w: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>二次抄録</w:t>
    </w:r>
  </w:p>
  <w:p w14:paraId="6EA8F118" w14:textId="77777777" w:rsidR="004E7660" w:rsidRDefault="004E76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931D" w14:textId="77777777" w:rsidR="00362396" w:rsidRPr="00362396" w:rsidRDefault="00AB6CF9" w:rsidP="00362396">
    <w:pPr>
      <w:pStyle w:val="a4"/>
      <w:jc w:val="right"/>
    </w:pPr>
    <w:r>
      <w:rPr>
        <w:rFonts w:asciiTheme="majorEastAsia" w:eastAsiaTheme="majorEastAsia" w:hAnsiTheme="majorEastAsia" w:hint="eastAsia"/>
        <w:sz w:val="16"/>
      </w:rPr>
      <w:t xml:space="preserve">日薬理誌　</w:t>
    </w:r>
    <w:r w:rsidR="00362396" w:rsidRPr="00362396">
      <w:rPr>
        <w:rFonts w:asciiTheme="majorEastAsia" w:eastAsiaTheme="majorEastAsia" w:hAnsiTheme="majorEastAsia" w:hint="eastAsia"/>
        <w:sz w:val="16"/>
      </w:rPr>
      <w:t>原稿テンプレート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250F9"/>
    <w:multiLevelType w:val="hybridMultilevel"/>
    <w:tmpl w:val="2AD209A6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34737"/>
    <w:multiLevelType w:val="hybridMultilevel"/>
    <w:tmpl w:val="7DE6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16F97"/>
    <w:multiLevelType w:val="hybridMultilevel"/>
    <w:tmpl w:val="76562608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F92C10"/>
    <w:multiLevelType w:val="hybridMultilevel"/>
    <w:tmpl w:val="59FED33E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68654B"/>
    <w:multiLevelType w:val="hybridMultilevel"/>
    <w:tmpl w:val="B8A658E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6F293E"/>
    <w:multiLevelType w:val="hybridMultilevel"/>
    <w:tmpl w:val="D200CF82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2935639">
    <w:abstractNumId w:val="7"/>
  </w:num>
  <w:num w:numId="2" w16cid:durableId="1168520900">
    <w:abstractNumId w:val="2"/>
  </w:num>
  <w:num w:numId="3" w16cid:durableId="679624037">
    <w:abstractNumId w:val="0"/>
  </w:num>
  <w:num w:numId="4" w16cid:durableId="1992707453">
    <w:abstractNumId w:val="5"/>
  </w:num>
  <w:num w:numId="5" w16cid:durableId="552425808">
    <w:abstractNumId w:val="8"/>
  </w:num>
  <w:num w:numId="6" w16cid:durableId="1878203545">
    <w:abstractNumId w:val="13"/>
  </w:num>
  <w:num w:numId="7" w16cid:durableId="707753262">
    <w:abstractNumId w:val="10"/>
  </w:num>
  <w:num w:numId="8" w16cid:durableId="1741175430">
    <w:abstractNumId w:val="4"/>
  </w:num>
  <w:num w:numId="9" w16cid:durableId="1649823185">
    <w:abstractNumId w:val="9"/>
  </w:num>
  <w:num w:numId="10" w16cid:durableId="557669632">
    <w:abstractNumId w:val="12"/>
  </w:num>
  <w:num w:numId="11" w16cid:durableId="115026916">
    <w:abstractNumId w:val="3"/>
  </w:num>
  <w:num w:numId="12" w16cid:durableId="577252669">
    <w:abstractNumId w:val="6"/>
  </w:num>
  <w:num w:numId="13" w16cid:durableId="805850742">
    <w:abstractNumId w:val="14"/>
  </w:num>
  <w:num w:numId="14" w16cid:durableId="366874447">
    <w:abstractNumId w:val="1"/>
  </w:num>
  <w:num w:numId="15" w16cid:durableId="1376196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27"/>
  <w:drawingGridVerticalSpacing w:val="28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D7"/>
    <w:rsid w:val="0000661C"/>
    <w:rsid w:val="00064B61"/>
    <w:rsid w:val="00066821"/>
    <w:rsid w:val="00074464"/>
    <w:rsid w:val="00076BD7"/>
    <w:rsid w:val="000812A2"/>
    <w:rsid w:val="00083A8B"/>
    <w:rsid w:val="000A06DF"/>
    <w:rsid w:val="000D19C6"/>
    <w:rsid w:val="000D5BAD"/>
    <w:rsid w:val="000E3E80"/>
    <w:rsid w:val="000F5097"/>
    <w:rsid w:val="00121648"/>
    <w:rsid w:val="001236C4"/>
    <w:rsid w:val="001422E5"/>
    <w:rsid w:val="00150196"/>
    <w:rsid w:val="001509F9"/>
    <w:rsid w:val="001A245D"/>
    <w:rsid w:val="001A2A95"/>
    <w:rsid w:val="001B503E"/>
    <w:rsid w:val="001B5EFB"/>
    <w:rsid w:val="001D0017"/>
    <w:rsid w:val="002018F2"/>
    <w:rsid w:val="00204CC3"/>
    <w:rsid w:val="00231CF0"/>
    <w:rsid w:val="002567D3"/>
    <w:rsid w:val="00295F55"/>
    <w:rsid w:val="002A024F"/>
    <w:rsid w:val="002A7EA4"/>
    <w:rsid w:val="002B2821"/>
    <w:rsid w:val="002B7D7A"/>
    <w:rsid w:val="002D1F51"/>
    <w:rsid w:val="002D5C8F"/>
    <w:rsid w:val="002F266A"/>
    <w:rsid w:val="00323D01"/>
    <w:rsid w:val="003300B2"/>
    <w:rsid w:val="00353A4A"/>
    <w:rsid w:val="003570B6"/>
    <w:rsid w:val="00362396"/>
    <w:rsid w:val="003A1533"/>
    <w:rsid w:val="003C251F"/>
    <w:rsid w:val="003F5F4D"/>
    <w:rsid w:val="004102DC"/>
    <w:rsid w:val="004134BC"/>
    <w:rsid w:val="00425B8D"/>
    <w:rsid w:val="004263CF"/>
    <w:rsid w:val="00451E78"/>
    <w:rsid w:val="00465744"/>
    <w:rsid w:val="00481D23"/>
    <w:rsid w:val="00494290"/>
    <w:rsid w:val="00495EEE"/>
    <w:rsid w:val="004A0EEE"/>
    <w:rsid w:val="004C2633"/>
    <w:rsid w:val="004E55F6"/>
    <w:rsid w:val="004E7660"/>
    <w:rsid w:val="004F3349"/>
    <w:rsid w:val="004F6CDE"/>
    <w:rsid w:val="005521BB"/>
    <w:rsid w:val="00552C2D"/>
    <w:rsid w:val="00565DBF"/>
    <w:rsid w:val="00591D8D"/>
    <w:rsid w:val="005966A9"/>
    <w:rsid w:val="005B7006"/>
    <w:rsid w:val="005E7251"/>
    <w:rsid w:val="005F09F5"/>
    <w:rsid w:val="00617A39"/>
    <w:rsid w:val="00625F33"/>
    <w:rsid w:val="00654AF3"/>
    <w:rsid w:val="00660DF3"/>
    <w:rsid w:val="00660F90"/>
    <w:rsid w:val="00662C3D"/>
    <w:rsid w:val="0069569E"/>
    <w:rsid w:val="006A408B"/>
    <w:rsid w:val="006B0A6D"/>
    <w:rsid w:val="006D037D"/>
    <w:rsid w:val="006D03FF"/>
    <w:rsid w:val="006D1201"/>
    <w:rsid w:val="006D6E39"/>
    <w:rsid w:val="006F06C2"/>
    <w:rsid w:val="00757851"/>
    <w:rsid w:val="007630B8"/>
    <w:rsid w:val="00772645"/>
    <w:rsid w:val="007A3CD7"/>
    <w:rsid w:val="007B428B"/>
    <w:rsid w:val="007B777F"/>
    <w:rsid w:val="007C5AFD"/>
    <w:rsid w:val="007E2D25"/>
    <w:rsid w:val="007E7B15"/>
    <w:rsid w:val="007F7635"/>
    <w:rsid w:val="008011E9"/>
    <w:rsid w:val="00805CDE"/>
    <w:rsid w:val="0081294C"/>
    <w:rsid w:val="008146DE"/>
    <w:rsid w:val="00826415"/>
    <w:rsid w:val="008375ED"/>
    <w:rsid w:val="008474A5"/>
    <w:rsid w:val="00852115"/>
    <w:rsid w:val="00897F8B"/>
    <w:rsid w:val="008B2733"/>
    <w:rsid w:val="008B4285"/>
    <w:rsid w:val="008C1C38"/>
    <w:rsid w:val="008D0934"/>
    <w:rsid w:val="008E7557"/>
    <w:rsid w:val="008F3DFC"/>
    <w:rsid w:val="008F3F24"/>
    <w:rsid w:val="00907D41"/>
    <w:rsid w:val="00922761"/>
    <w:rsid w:val="00936027"/>
    <w:rsid w:val="00946444"/>
    <w:rsid w:val="00997C1A"/>
    <w:rsid w:val="009A5876"/>
    <w:rsid w:val="009C5DD7"/>
    <w:rsid w:val="009D0D64"/>
    <w:rsid w:val="009E48E3"/>
    <w:rsid w:val="00A00400"/>
    <w:rsid w:val="00A005BB"/>
    <w:rsid w:val="00A4406D"/>
    <w:rsid w:val="00A469CC"/>
    <w:rsid w:val="00A64C99"/>
    <w:rsid w:val="00A748C3"/>
    <w:rsid w:val="00AB6CF9"/>
    <w:rsid w:val="00AF25D4"/>
    <w:rsid w:val="00AF3323"/>
    <w:rsid w:val="00B029A6"/>
    <w:rsid w:val="00B149B8"/>
    <w:rsid w:val="00B15DDC"/>
    <w:rsid w:val="00B768C5"/>
    <w:rsid w:val="00B8039B"/>
    <w:rsid w:val="00B9214E"/>
    <w:rsid w:val="00B92E55"/>
    <w:rsid w:val="00B97AA4"/>
    <w:rsid w:val="00BA2FC8"/>
    <w:rsid w:val="00BB3CB2"/>
    <w:rsid w:val="00BF48CB"/>
    <w:rsid w:val="00C243AE"/>
    <w:rsid w:val="00C30B4C"/>
    <w:rsid w:val="00C32F81"/>
    <w:rsid w:val="00C4184E"/>
    <w:rsid w:val="00C82D65"/>
    <w:rsid w:val="00C84A47"/>
    <w:rsid w:val="00CB0660"/>
    <w:rsid w:val="00CC6687"/>
    <w:rsid w:val="00CE3C41"/>
    <w:rsid w:val="00CE4932"/>
    <w:rsid w:val="00CF7244"/>
    <w:rsid w:val="00D04DBB"/>
    <w:rsid w:val="00D05EB7"/>
    <w:rsid w:val="00D15C4A"/>
    <w:rsid w:val="00D16016"/>
    <w:rsid w:val="00D64762"/>
    <w:rsid w:val="00D87A9A"/>
    <w:rsid w:val="00DA3FDD"/>
    <w:rsid w:val="00DA542B"/>
    <w:rsid w:val="00DB2F7A"/>
    <w:rsid w:val="00DC0D3A"/>
    <w:rsid w:val="00DD1585"/>
    <w:rsid w:val="00E11E3E"/>
    <w:rsid w:val="00E63C1F"/>
    <w:rsid w:val="00E71F13"/>
    <w:rsid w:val="00EB702B"/>
    <w:rsid w:val="00ED39C1"/>
    <w:rsid w:val="00EE4BE3"/>
    <w:rsid w:val="00F00354"/>
    <w:rsid w:val="00F04BED"/>
    <w:rsid w:val="00F07CE9"/>
    <w:rsid w:val="00F20227"/>
    <w:rsid w:val="00F51D90"/>
    <w:rsid w:val="00F734A6"/>
    <w:rsid w:val="00F738C5"/>
    <w:rsid w:val="00F74FFA"/>
    <w:rsid w:val="00F9239D"/>
    <w:rsid w:val="00F97A6F"/>
    <w:rsid w:val="00FB4558"/>
    <w:rsid w:val="00FB7632"/>
    <w:rsid w:val="00FD44B7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7A5CE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EA4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84A47"/>
    <w:pPr>
      <w:keepNext/>
      <w:jc w:val="center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3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E80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E80"/>
    <w:rPr>
      <w:rFonts w:ascii="Times New Roman" w:hAnsi="Times New Roman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84A47"/>
    <w:rPr>
      <w:rFonts w:asciiTheme="majorHAnsi" w:eastAsiaTheme="majorEastAsia" w:hAnsiTheme="majorHAnsi" w:cstheme="majorBidi"/>
      <w:sz w:val="24"/>
      <w:szCs w:val="24"/>
    </w:rPr>
  </w:style>
  <w:style w:type="table" w:styleId="af2">
    <w:name w:val="Table Grid"/>
    <w:basedOn w:val="a1"/>
    <w:uiPriority w:val="39"/>
    <w:rsid w:val="002F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2213D-BCA4-4E79-835E-12AF2AA8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2016-12-08T00:06:00Z</dcterms:created>
  <dcterms:modified xsi:type="dcterms:W3CDTF">2023-05-29T11:25:00Z</dcterms:modified>
</cp:coreProperties>
</file>